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6C" w:rsidRDefault="0000476C" w:rsidP="0000476C">
      <w:pPr>
        <w:pStyle w:val="Heading2"/>
        <w:jc w:val="center"/>
      </w:pPr>
      <w:r>
        <w:t xml:space="preserve">"Preparing for the </w:t>
      </w:r>
      <w:proofErr w:type="spellStart"/>
      <w:r>
        <w:t>Promuex</w:t>
      </w:r>
      <w:proofErr w:type="spellEnd"/>
      <w:r>
        <w:t xml:space="preserve"> Inc. Global Professional Certificate: Essential Knowledge and Skills Checklist"</w:t>
      </w:r>
    </w:p>
    <w:p w:rsidR="0000476C" w:rsidRDefault="0000476C" w:rsidP="00745FE9">
      <w:pPr>
        <w:pStyle w:val="NormalWeb"/>
        <w:jc w:val="both"/>
      </w:pPr>
      <w:r>
        <w:rPr>
          <w:rStyle w:val="Strong"/>
        </w:rPr>
        <w:t>Overview:</w:t>
      </w:r>
      <w:r>
        <w:t xml:space="preserve"> The </w:t>
      </w:r>
      <w:proofErr w:type="spellStart"/>
      <w:r>
        <w:t>Promuex</w:t>
      </w:r>
      <w:proofErr w:type="spellEnd"/>
      <w:r>
        <w:t xml:space="preserve"> Inc. (Canada) Global Professional Certificate recognizes expertise across specialized fields like AI, </w:t>
      </w:r>
      <w:proofErr w:type="spellStart"/>
      <w:r>
        <w:t>cybersecurity</w:t>
      </w:r>
      <w:proofErr w:type="spellEnd"/>
      <w:r>
        <w:t>, healthcare, and finance. To excel, you’ll need foundational skills, knowledge of industry tools, and practical experience. Here’s what to focus on before certification:</w:t>
      </w:r>
    </w:p>
    <w:p w:rsidR="008A28F7" w:rsidRPr="00DC126B" w:rsidRDefault="00A50EEE" w:rsidP="008A28F7">
      <w:pPr>
        <w:pStyle w:val="Title"/>
        <w:jc w:val="center"/>
        <w:rPr>
          <w:rFonts w:eastAsia="Times New Roman"/>
        </w:rPr>
      </w:pPr>
      <w:r w:rsidRPr="00DC126B">
        <w:rPr>
          <w:rFonts w:eastAsia="Times New Roman"/>
          <w:highlight w:val="yellow"/>
        </w:rPr>
        <w:t xml:space="preserve">Instruction </w:t>
      </w:r>
      <w:proofErr w:type="gramStart"/>
      <w:r w:rsidRPr="00DC126B">
        <w:rPr>
          <w:rFonts w:eastAsia="Times New Roman"/>
          <w:highlight w:val="yellow"/>
        </w:rPr>
        <w:t xml:space="preserve">plan </w:t>
      </w:r>
      <w:r w:rsidR="00D07EC0" w:rsidRPr="00DC126B">
        <w:rPr>
          <w:rFonts w:eastAsia="Times New Roman"/>
          <w:highlight w:val="yellow"/>
        </w:rPr>
        <w:t>:</w:t>
      </w:r>
      <w:proofErr w:type="gramEnd"/>
      <w:r w:rsidR="00D07EC0" w:rsidRPr="00DC126B">
        <w:rPr>
          <w:highlight w:val="yellow"/>
        </w:rPr>
        <w:t xml:space="preserve"> </w:t>
      </w:r>
      <w:r w:rsidR="00DC126B" w:rsidRPr="00DC126B">
        <w:rPr>
          <w:highlight w:val="yellow"/>
        </w:rPr>
        <w:t>Cloud computing for software development</w:t>
      </w:r>
    </w:p>
    <w:p w:rsidR="009F5371" w:rsidRDefault="009F5371" w:rsidP="009F5371">
      <w:pPr>
        <w:pStyle w:val="NormalWeb"/>
        <w:jc w:val="both"/>
      </w:pPr>
      <w:r>
        <w:t xml:space="preserve">Cloud computing has become a crucial component in modern software development. It provides developers with scalable, flexible, and cost-effective infrastructure, enabling faster development, deployment, and maintenance of software applications. Here's an in-depth look at </w:t>
      </w:r>
      <w:r>
        <w:rPr>
          <w:rStyle w:val="Strong"/>
        </w:rPr>
        <w:t>Cloud Computing for Software Development</w:t>
      </w:r>
      <w:r>
        <w:t xml:space="preserve"> and how it plays a vital role in shaping the future of the industry:</w:t>
      </w:r>
    </w:p>
    <w:p w:rsidR="009F5371" w:rsidRDefault="009F5371" w:rsidP="009F5371">
      <w:pPr>
        <w:pStyle w:val="Heading3"/>
      </w:pPr>
      <w:r>
        <w:rPr>
          <w:rStyle w:val="Strong"/>
          <w:b/>
          <w:bCs/>
        </w:rPr>
        <w:t>1. Introduction to Cloud Computing for Software Development</w:t>
      </w:r>
    </w:p>
    <w:p w:rsidR="009F5371" w:rsidRDefault="009F5371" w:rsidP="009F5371">
      <w:pPr>
        <w:pStyle w:val="NormalWeb"/>
        <w:jc w:val="both"/>
      </w:pPr>
      <w:r>
        <w:t xml:space="preserve">Cloud computing refers to the delivery of computing services over the internet, which includes storage, processing power, networking, and software applications. It allows developers to build, test, deploy, and manage software applications without worrying about the underlying infrastructure. Major cloud providers like </w:t>
      </w:r>
      <w:r>
        <w:rPr>
          <w:rStyle w:val="Strong"/>
        </w:rPr>
        <w:t>Amazon Web Services (AWS), Microsoft Azure, Google Cloud Platform (GCP), and IBM Cloud</w:t>
      </w:r>
      <w:r>
        <w:t xml:space="preserve"> offer a range of services to meet the needs of developers.</w:t>
      </w:r>
    </w:p>
    <w:p w:rsidR="009F5371" w:rsidRDefault="009F5371" w:rsidP="009F5371">
      <w:pPr>
        <w:pStyle w:val="Heading4"/>
      </w:pPr>
      <w:r>
        <w:rPr>
          <w:rStyle w:val="Strong"/>
          <w:b/>
          <w:bCs/>
        </w:rPr>
        <w:t>Key Benefits for Software Development:</w:t>
      </w:r>
    </w:p>
    <w:p w:rsidR="009F5371" w:rsidRDefault="009F5371" w:rsidP="009F5371">
      <w:pPr>
        <w:numPr>
          <w:ilvl w:val="0"/>
          <w:numId w:val="21"/>
        </w:numPr>
        <w:spacing w:before="100" w:beforeAutospacing="1" w:after="100" w:afterAutospacing="1" w:line="240" w:lineRule="auto"/>
      </w:pPr>
      <w:r>
        <w:rPr>
          <w:rStyle w:val="Strong"/>
        </w:rPr>
        <w:t>Scalability</w:t>
      </w:r>
      <w:r>
        <w:t>: Cloud platforms can scale resources up or down based on demand, which helps in handling sudden traffic spikes or reducing costs during periods of low activity.</w:t>
      </w:r>
    </w:p>
    <w:p w:rsidR="009F5371" w:rsidRDefault="009F5371" w:rsidP="009F5371">
      <w:pPr>
        <w:numPr>
          <w:ilvl w:val="0"/>
          <w:numId w:val="21"/>
        </w:numPr>
        <w:spacing w:before="100" w:beforeAutospacing="1" w:after="100" w:afterAutospacing="1" w:line="240" w:lineRule="auto"/>
      </w:pPr>
      <w:r>
        <w:rPr>
          <w:rStyle w:val="Strong"/>
        </w:rPr>
        <w:t>Cost-Efficiency</w:t>
      </w:r>
      <w:r>
        <w:t>: Cloud services are typically based on a pay-as-you-go model, meaning developers only pay for what they use.</w:t>
      </w:r>
    </w:p>
    <w:p w:rsidR="009F5371" w:rsidRDefault="009F5371" w:rsidP="009F5371">
      <w:pPr>
        <w:numPr>
          <w:ilvl w:val="0"/>
          <w:numId w:val="21"/>
        </w:numPr>
        <w:spacing w:before="100" w:beforeAutospacing="1" w:after="100" w:afterAutospacing="1" w:line="240" w:lineRule="auto"/>
      </w:pPr>
      <w:r>
        <w:rPr>
          <w:rStyle w:val="Strong"/>
        </w:rPr>
        <w:t>Flexibility</w:t>
      </w:r>
      <w:r>
        <w:t>: Cloud environments provide flexibility in choosing the development stack, including operating systems, databases, programming languages, and frameworks.</w:t>
      </w:r>
    </w:p>
    <w:p w:rsidR="009F5371" w:rsidRDefault="009F5371" w:rsidP="009F5371">
      <w:pPr>
        <w:numPr>
          <w:ilvl w:val="0"/>
          <w:numId w:val="21"/>
        </w:numPr>
        <w:spacing w:before="100" w:beforeAutospacing="1" w:after="100" w:afterAutospacing="1" w:line="240" w:lineRule="auto"/>
      </w:pPr>
      <w:r>
        <w:rPr>
          <w:rStyle w:val="Strong"/>
        </w:rPr>
        <w:lastRenderedPageBreak/>
        <w:t>Collaboration</w:t>
      </w:r>
      <w:r>
        <w:t>: Cloud platforms enable easy collaboration among distributed teams with tools for real-time code sharing, version control, and integrated development environments (IDEs).</w:t>
      </w:r>
    </w:p>
    <w:p w:rsidR="009F5371" w:rsidRDefault="009F5371" w:rsidP="009F5371">
      <w:pPr>
        <w:numPr>
          <w:ilvl w:val="0"/>
          <w:numId w:val="21"/>
        </w:numPr>
        <w:spacing w:before="100" w:beforeAutospacing="1" w:after="100" w:afterAutospacing="1" w:line="240" w:lineRule="auto"/>
      </w:pPr>
      <w:r>
        <w:rPr>
          <w:rStyle w:val="Strong"/>
        </w:rPr>
        <w:t>High Availability &amp; Reliability</w:t>
      </w:r>
      <w:r>
        <w:t>: Cloud providers offer a high level of redundancy and uptime, ensuring that your application is always available to users.</w:t>
      </w:r>
    </w:p>
    <w:p w:rsidR="009F5371" w:rsidRDefault="009F5371" w:rsidP="009F5371">
      <w:pPr>
        <w:spacing w:after="0"/>
      </w:pPr>
      <w:r>
        <w:pict>
          <v:rect id="_x0000_i1025" style="width:0;height:1.5pt" o:hralign="center" o:hrstd="t" o:hr="t" fillcolor="#a0a0a0" stroked="f"/>
        </w:pict>
      </w:r>
    </w:p>
    <w:p w:rsidR="009F5371" w:rsidRDefault="009F5371" w:rsidP="009F5371">
      <w:pPr>
        <w:pStyle w:val="Heading3"/>
      </w:pPr>
      <w:r>
        <w:rPr>
          <w:rStyle w:val="Strong"/>
          <w:b/>
          <w:bCs/>
        </w:rPr>
        <w:t>2. Key Components of Cloud Computing for Software Development</w:t>
      </w:r>
    </w:p>
    <w:p w:rsidR="009F5371" w:rsidRDefault="009F5371" w:rsidP="009F5371">
      <w:pPr>
        <w:pStyle w:val="NormalWeb"/>
        <w:numPr>
          <w:ilvl w:val="0"/>
          <w:numId w:val="22"/>
        </w:numPr>
      </w:pPr>
      <w:r>
        <w:rPr>
          <w:rStyle w:val="Strong"/>
        </w:rPr>
        <w:t>Infrastructure as a Service (</w:t>
      </w:r>
      <w:proofErr w:type="spellStart"/>
      <w:r>
        <w:rPr>
          <w:rStyle w:val="Strong"/>
        </w:rPr>
        <w:t>IaaS</w:t>
      </w:r>
      <w:proofErr w:type="spellEnd"/>
      <w:r>
        <w:rPr>
          <w:rStyle w:val="Strong"/>
        </w:rPr>
        <w:t>)</w:t>
      </w:r>
    </w:p>
    <w:p w:rsidR="009F5371" w:rsidRDefault="009F5371" w:rsidP="009F5371">
      <w:pPr>
        <w:numPr>
          <w:ilvl w:val="1"/>
          <w:numId w:val="22"/>
        </w:numPr>
        <w:spacing w:before="100" w:beforeAutospacing="1" w:after="100" w:afterAutospacing="1" w:line="240" w:lineRule="auto"/>
      </w:pPr>
      <w:r>
        <w:rPr>
          <w:rStyle w:val="Strong"/>
        </w:rPr>
        <w:t>Description</w:t>
      </w:r>
      <w:r>
        <w:t xml:space="preserve">: </w:t>
      </w:r>
      <w:proofErr w:type="spellStart"/>
      <w:r>
        <w:t>IaaS</w:t>
      </w:r>
      <w:proofErr w:type="spellEnd"/>
      <w:r>
        <w:t xml:space="preserve"> provides virtualized computing resources like virtual machines (VMs), storage, and networking. Developers can rent infrastructure resources to host their applications without managing the hardware.</w:t>
      </w:r>
    </w:p>
    <w:p w:rsidR="009F5371" w:rsidRDefault="009F5371" w:rsidP="009F5371">
      <w:pPr>
        <w:numPr>
          <w:ilvl w:val="1"/>
          <w:numId w:val="22"/>
        </w:numPr>
        <w:spacing w:before="100" w:beforeAutospacing="1" w:after="100" w:afterAutospacing="1" w:line="240" w:lineRule="auto"/>
      </w:pPr>
      <w:r>
        <w:rPr>
          <w:rStyle w:val="Strong"/>
        </w:rPr>
        <w:t>Examples</w:t>
      </w:r>
      <w:r>
        <w:t>: AWS EC2, Google Compute Engine, Azure Virtual Machines.</w:t>
      </w:r>
    </w:p>
    <w:p w:rsidR="009F5371" w:rsidRDefault="009F5371" w:rsidP="009F5371">
      <w:pPr>
        <w:numPr>
          <w:ilvl w:val="1"/>
          <w:numId w:val="22"/>
        </w:numPr>
        <w:spacing w:before="100" w:beforeAutospacing="1" w:after="100" w:afterAutospacing="1" w:line="240" w:lineRule="auto"/>
      </w:pPr>
      <w:r>
        <w:rPr>
          <w:rStyle w:val="Strong"/>
        </w:rPr>
        <w:t>Use Case</w:t>
      </w:r>
      <w:r>
        <w:t>: Hosting web applications, running large-scale data processing, managing databases.</w:t>
      </w:r>
    </w:p>
    <w:p w:rsidR="009F5371" w:rsidRDefault="009F5371" w:rsidP="009F5371">
      <w:pPr>
        <w:pStyle w:val="NormalWeb"/>
        <w:numPr>
          <w:ilvl w:val="0"/>
          <w:numId w:val="22"/>
        </w:numPr>
      </w:pPr>
      <w:r>
        <w:rPr>
          <w:rStyle w:val="Strong"/>
        </w:rPr>
        <w:t>Platform as a Service (</w:t>
      </w:r>
      <w:proofErr w:type="spellStart"/>
      <w:r>
        <w:rPr>
          <w:rStyle w:val="Strong"/>
        </w:rPr>
        <w:t>PaaS</w:t>
      </w:r>
      <w:proofErr w:type="spellEnd"/>
      <w:r>
        <w:rPr>
          <w:rStyle w:val="Strong"/>
        </w:rPr>
        <w:t>)</w:t>
      </w:r>
    </w:p>
    <w:p w:rsidR="009F5371" w:rsidRDefault="009F5371" w:rsidP="009F5371">
      <w:pPr>
        <w:numPr>
          <w:ilvl w:val="1"/>
          <w:numId w:val="22"/>
        </w:numPr>
        <w:spacing w:before="100" w:beforeAutospacing="1" w:after="100" w:afterAutospacing="1" w:line="240" w:lineRule="auto"/>
      </w:pPr>
      <w:r>
        <w:rPr>
          <w:rStyle w:val="Strong"/>
        </w:rPr>
        <w:t>Description</w:t>
      </w:r>
      <w:r>
        <w:t xml:space="preserve">: </w:t>
      </w:r>
      <w:proofErr w:type="spellStart"/>
      <w:r>
        <w:t>PaaS</w:t>
      </w:r>
      <w:proofErr w:type="spellEnd"/>
      <w:r>
        <w:t xml:space="preserve"> offers a complete platform for building, testing, and deploying applications without managing the underlying hardware or operating systems. It abstracts the infrastructure layer, allowing developers to focus solely on code.</w:t>
      </w:r>
    </w:p>
    <w:p w:rsidR="009F5371" w:rsidRDefault="009F5371" w:rsidP="009F5371">
      <w:pPr>
        <w:numPr>
          <w:ilvl w:val="1"/>
          <w:numId w:val="22"/>
        </w:numPr>
        <w:spacing w:before="100" w:beforeAutospacing="1" w:after="100" w:afterAutospacing="1" w:line="240" w:lineRule="auto"/>
      </w:pPr>
      <w:r>
        <w:rPr>
          <w:rStyle w:val="Strong"/>
        </w:rPr>
        <w:t>Examples</w:t>
      </w:r>
      <w:r>
        <w:t>: AWS Elastic Beanstalk, Google App Engine, Azure App Service.</w:t>
      </w:r>
    </w:p>
    <w:p w:rsidR="009F5371" w:rsidRDefault="009F5371" w:rsidP="009F5371">
      <w:pPr>
        <w:numPr>
          <w:ilvl w:val="1"/>
          <w:numId w:val="22"/>
        </w:numPr>
        <w:spacing w:before="100" w:beforeAutospacing="1" w:after="100" w:afterAutospacing="1" w:line="240" w:lineRule="auto"/>
      </w:pPr>
      <w:r>
        <w:rPr>
          <w:rStyle w:val="Strong"/>
        </w:rPr>
        <w:t>Use Case</w:t>
      </w:r>
      <w:r>
        <w:t xml:space="preserve">: Building and deploying web apps, APIs, and </w:t>
      </w:r>
      <w:proofErr w:type="spellStart"/>
      <w:r>
        <w:t>microservices</w:t>
      </w:r>
      <w:proofErr w:type="spellEnd"/>
      <w:r>
        <w:t>.</w:t>
      </w:r>
    </w:p>
    <w:p w:rsidR="009F5371" w:rsidRDefault="009F5371" w:rsidP="009F5371">
      <w:pPr>
        <w:pStyle w:val="NormalWeb"/>
        <w:numPr>
          <w:ilvl w:val="0"/>
          <w:numId w:val="22"/>
        </w:numPr>
      </w:pPr>
      <w:r>
        <w:rPr>
          <w:rStyle w:val="Strong"/>
        </w:rPr>
        <w:t>Software as a Service (</w:t>
      </w:r>
      <w:proofErr w:type="spellStart"/>
      <w:r>
        <w:rPr>
          <w:rStyle w:val="Strong"/>
        </w:rPr>
        <w:t>SaaS</w:t>
      </w:r>
      <w:proofErr w:type="spellEnd"/>
      <w:r>
        <w:rPr>
          <w:rStyle w:val="Strong"/>
        </w:rPr>
        <w:t>)</w:t>
      </w:r>
    </w:p>
    <w:p w:rsidR="009F5371" w:rsidRDefault="009F5371" w:rsidP="009F5371">
      <w:pPr>
        <w:numPr>
          <w:ilvl w:val="1"/>
          <w:numId w:val="22"/>
        </w:numPr>
        <w:spacing w:before="100" w:beforeAutospacing="1" w:after="100" w:afterAutospacing="1" w:line="240" w:lineRule="auto"/>
      </w:pPr>
      <w:r>
        <w:rPr>
          <w:rStyle w:val="Strong"/>
        </w:rPr>
        <w:t>Description</w:t>
      </w:r>
      <w:r>
        <w:t xml:space="preserve">: </w:t>
      </w:r>
      <w:proofErr w:type="spellStart"/>
      <w:r>
        <w:t>SaaS</w:t>
      </w:r>
      <w:proofErr w:type="spellEnd"/>
      <w:r>
        <w:t xml:space="preserve"> refers to fully-managed software applications that users can access over the internet, eliminating the need for installation, updates, or maintenance on local systems.</w:t>
      </w:r>
    </w:p>
    <w:p w:rsidR="009F5371" w:rsidRDefault="009F5371" w:rsidP="009F5371">
      <w:pPr>
        <w:numPr>
          <w:ilvl w:val="1"/>
          <w:numId w:val="22"/>
        </w:numPr>
        <w:spacing w:before="100" w:beforeAutospacing="1" w:after="100" w:afterAutospacing="1" w:line="240" w:lineRule="auto"/>
      </w:pPr>
      <w:r>
        <w:rPr>
          <w:rStyle w:val="Strong"/>
        </w:rPr>
        <w:t>Examples</w:t>
      </w:r>
      <w:r>
        <w:t xml:space="preserve">: Google Workspace, Microsoft 365, </w:t>
      </w:r>
      <w:proofErr w:type="spellStart"/>
      <w:r>
        <w:t>Salesforce</w:t>
      </w:r>
      <w:proofErr w:type="spellEnd"/>
      <w:r>
        <w:t>.</w:t>
      </w:r>
    </w:p>
    <w:p w:rsidR="009F5371" w:rsidRDefault="009F5371" w:rsidP="009F5371">
      <w:pPr>
        <w:numPr>
          <w:ilvl w:val="1"/>
          <w:numId w:val="22"/>
        </w:numPr>
        <w:spacing w:before="100" w:beforeAutospacing="1" w:after="100" w:afterAutospacing="1" w:line="240" w:lineRule="auto"/>
      </w:pPr>
      <w:r>
        <w:rPr>
          <w:rStyle w:val="Strong"/>
        </w:rPr>
        <w:t>Use Case</w:t>
      </w:r>
      <w:r>
        <w:t>: Providing tools for project management, customer relationship management (CRM), and communication.</w:t>
      </w:r>
    </w:p>
    <w:p w:rsidR="009F5371" w:rsidRDefault="009F5371" w:rsidP="009F5371">
      <w:pPr>
        <w:pStyle w:val="NormalWeb"/>
        <w:numPr>
          <w:ilvl w:val="0"/>
          <w:numId w:val="22"/>
        </w:numPr>
      </w:pPr>
      <w:r>
        <w:rPr>
          <w:rStyle w:val="Strong"/>
        </w:rPr>
        <w:t>Function as a Service (</w:t>
      </w:r>
      <w:proofErr w:type="spellStart"/>
      <w:r>
        <w:rPr>
          <w:rStyle w:val="Strong"/>
        </w:rPr>
        <w:t>FaaS</w:t>
      </w:r>
      <w:proofErr w:type="spellEnd"/>
      <w:r>
        <w:rPr>
          <w:rStyle w:val="Strong"/>
        </w:rPr>
        <w:t>)</w:t>
      </w:r>
    </w:p>
    <w:p w:rsidR="009F5371" w:rsidRDefault="009F5371" w:rsidP="009F5371">
      <w:pPr>
        <w:numPr>
          <w:ilvl w:val="1"/>
          <w:numId w:val="22"/>
        </w:numPr>
        <w:spacing w:before="100" w:beforeAutospacing="1" w:after="100" w:afterAutospacing="1" w:line="240" w:lineRule="auto"/>
      </w:pPr>
      <w:r>
        <w:rPr>
          <w:rStyle w:val="Strong"/>
        </w:rPr>
        <w:t>Description</w:t>
      </w:r>
      <w:r>
        <w:t xml:space="preserve">: A subset of </w:t>
      </w:r>
      <w:proofErr w:type="spellStart"/>
      <w:r>
        <w:t>serverless</w:t>
      </w:r>
      <w:proofErr w:type="spellEnd"/>
      <w:r>
        <w:t xml:space="preserve"> computing, </w:t>
      </w:r>
      <w:proofErr w:type="spellStart"/>
      <w:r>
        <w:t>FaaS</w:t>
      </w:r>
      <w:proofErr w:type="spellEnd"/>
      <w:r>
        <w:t xml:space="preserve"> lets developers run individual functions or pieces of code without managing servers.</w:t>
      </w:r>
    </w:p>
    <w:p w:rsidR="009F5371" w:rsidRDefault="009F5371" w:rsidP="009F5371">
      <w:pPr>
        <w:numPr>
          <w:ilvl w:val="1"/>
          <w:numId w:val="22"/>
        </w:numPr>
        <w:spacing w:before="100" w:beforeAutospacing="1" w:after="100" w:afterAutospacing="1" w:line="240" w:lineRule="auto"/>
      </w:pPr>
      <w:r>
        <w:rPr>
          <w:rStyle w:val="Strong"/>
        </w:rPr>
        <w:t>Examples</w:t>
      </w:r>
      <w:r>
        <w:t>: AWS Lambda, Google Cloud Functions, Azure Functions.</w:t>
      </w:r>
    </w:p>
    <w:p w:rsidR="009F5371" w:rsidRDefault="009F5371" w:rsidP="009F5371">
      <w:pPr>
        <w:numPr>
          <w:ilvl w:val="1"/>
          <w:numId w:val="22"/>
        </w:numPr>
        <w:spacing w:before="100" w:beforeAutospacing="1" w:after="100" w:afterAutospacing="1" w:line="240" w:lineRule="auto"/>
      </w:pPr>
      <w:r>
        <w:rPr>
          <w:rStyle w:val="Strong"/>
        </w:rPr>
        <w:t>Use Case</w:t>
      </w:r>
      <w:r>
        <w:t xml:space="preserve">: Event-driven applications, APIs, and lightweight </w:t>
      </w:r>
      <w:proofErr w:type="spellStart"/>
      <w:r>
        <w:t>microservices</w:t>
      </w:r>
      <w:proofErr w:type="spellEnd"/>
      <w:r>
        <w:t>.</w:t>
      </w:r>
    </w:p>
    <w:p w:rsidR="009F5371" w:rsidRDefault="009F5371" w:rsidP="009F5371">
      <w:pPr>
        <w:pStyle w:val="NormalWeb"/>
        <w:numPr>
          <w:ilvl w:val="0"/>
          <w:numId w:val="22"/>
        </w:numPr>
      </w:pPr>
      <w:r>
        <w:rPr>
          <w:rStyle w:val="Strong"/>
        </w:rPr>
        <w:t>Containerization (</w:t>
      </w:r>
      <w:proofErr w:type="spellStart"/>
      <w:r>
        <w:rPr>
          <w:rStyle w:val="Strong"/>
        </w:rPr>
        <w:t>Docker</w:t>
      </w:r>
      <w:proofErr w:type="spellEnd"/>
      <w:r>
        <w:rPr>
          <w:rStyle w:val="Strong"/>
        </w:rPr>
        <w:t xml:space="preserve">, </w:t>
      </w:r>
      <w:proofErr w:type="spellStart"/>
      <w:r>
        <w:rPr>
          <w:rStyle w:val="Strong"/>
        </w:rPr>
        <w:t>Kubernetes</w:t>
      </w:r>
      <w:proofErr w:type="spellEnd"/>
      <w:r>
        <w:rPr>
          <w:rStyle w:val="Strong"/>
        </w:rPr>
        <w:t>)</w:t>
      </w:r>
    </w:p>
    <w:p w:rsidR="009F5371" w:rsidRDefault="009F5371" w:rsidP="009F5371">
      <w:pPr>
        <w:numPr>
          <w:ilvl w:val="1"/>
          <w:numId w:val="22"/>
        </w:numPr>
        <w:spacing w:before="100" w:beforeAutospacing="1" w:after="100" w:afterAutospacing="1" w:line="240" w:lineRule="auto"/>
      </w:pPr>
      <w:r>
        <w:rPr>
          <w:rStyle w:val="Strong"/>
        </w:rPr>
        <w:t>Description</w:t>
      </w:r>
      <w:r>
        <w:t>: Containers allow developers to package applications along with their dependencies into isolated environments that can run consistently across different cloud platforms.</w:t>
      </w:r>
    </w:p>
    <w:p w:rsidR="009F5371" w:rsidRDefault="009F5371" w:rsidP="009F5371">
      <w:pPr>
        <w:numPr>
          <w:ilvl w:val="1"/>
          <w:numId w:val="22"/>
        </w:numPr>
        <w:spacing w:before="100" w:beforeAutospacing="1" w:after="100" w:afterAutospacing="1" w:line="240" w:lineRule="auto"/>
      </w:pPr>
      <w:r>
        <w:rPr>
          <w:rStyle w:val="Strong"/>
        </w:rPr>
        <w:t>Examples</w:t>
      </w:r>
      <w:r>
        <w:t xml:space="preserve">: </w:t>
      </w:r>
      <w:proofErr w:type="spellStart"/>
      <w:r>
        <w:t>Docker</w:t>
      </w:r>
      <w:proofErr w:type="spellEnd"/>
      <w:r>
        <w:t xml:space="preserve">, </w:t>
      </w:r>
      <w:proofErr w:type="spellStart"/>
      <w:r>
        <w:t>Kubernetes</w:t>
      </w:r>
      <w:proofErr w:type="spellEnd"/>
      <w:r>
        <w:t>.</w:t>
      </w:r>
    </w:p>
    <w:p w:rsidR="009F5371" w:rsidRDefault="009F5371" w:rsidP="009F5371">
      <w:pPr>
        <w:numPr>
          <w:ilvl w:val="1"/>
          <w:numId w:val="22"/>
        </w:numPr>
        <w:spacing w:before="100" w:beforeAutospacing="1" w:after="100" w:afterAutospacing="1" w:line="240" w:lineRule="auto"/>
      </w:pPr>
      <w:r>
        <w:rPr>
          <w:rStyle w:val="Strong"/>
        </w:rPr>
        <w:lastRenderedPageBreak/>
        <w:t>Use Case</w:t>
      </w:r>
      <w:r>
        <w:t xml:space="preserve">: </w:t>
      </w:r>
      <w:proofErr w:type="spellStart"/>
      <w:r>
        <w:t>Microservices</w:t>
      </w:r>
      <w:proofErr w:type="spellEnd"/>
      <w:r>
        <w:t xml:space="preserve"> architecture, CI/CD pipelines, ensuring consistency between development, testing, and production environments.</w:t>
      </w:r>
    </w:p>
    <w:p w:rsidR="009F5371" w:rsidRDefault="009F5371" w:rsidP="009F5371">
      <w:pPr>
        <w:spacing w:after="0"/>
      </w:pPr>
      <w:r>
        <w:pict>
          <v:rect id="_x0000_i1026" style="width:0;height:1.5pt" o:hralign="center" o:hrstd="t" o:hr="t" fillcolor="#a0a0a0" stroked="f"/>
        </w:pict>
      </w:r>
    </w:p>
    <w:p w:rsidR="009F5371" w:rsidRDefault="009F5371" w:rsidP="009F5371">
      <w:pPr>
        <w:pStyle w:val="Heading3"/>
      </w:pPr>
      <w:r>
        <w:rPr>
          <w:rStyle w:val="Strong"/>
          <w:b/>
          <w:bCs/>
        </w:rPr>
        <w:t>3. Cloud Development Tools and Services</w:t>
      </w:r>
    </w:p>
    <w:p w:rsidR="009F5371" w:rsidRDefault="009F5371" w:rsidP="009F5371">
      <w:pPr>
        <w:pStyle w:val="NormalWeb"/>
      </w:pPr>
      <w:r>
        <w:t>Cloud providers offer a variety of services and tools specifically designed to aid in the software development lifecycle:</w:t>
      </w:r>
    </w:p>
    <w:p w:rsidR="009F5371" w:rsidRDefault="009F5371" w:rsidP="009F5371">
      <w:pPr>
        <w:pStyle w:val="NormalWeb"/>
        <w:numPr>
          <w:ilvl w:val="0"/>
          <w:numId w:val="23"/>
        </w:numPr>
      </w:pPr>
      <w:r>
        <w:rPr>
          <w:rStyle w:val="Strong"/>
        </w:rPr>
        <w:t>Continuous Integration/Continuous Deployment (CI/CD)</w:t>
      </w:r>
      <w:r>
        <w:t xml:space="preserve">: Cloud services like </w:t>
      </w:r>
      <w:r>
        <w:rPr>
          <w:rStyle w:val="Strong"/>
        </w:rPr>
        <w:t xml:space="preserve">AWS </w:t>
      </w:r>
      <w:proofErr w:type="spellStart"/>
      <w:r>
        <w:rPr>
          <w:rStyle w:val="Strong"/>
        </w:rPr>
        <w:t>CodePipeline</w:t>
      </w:r>
      <w:proofErr w:type="spellEnd"/>
      <w:r>
        <w:t xml:space="preserve">, </w:t>
      </w:r>
      <w:r>
        <w:rPr>
          <w:rStyle w:val="Strong"/>
        </w:rPr>
        <w:t xml:space="preserve">Azure </w:t>
      </w:r>
      <w:proofErr w:type="spellStart"/>
      <w:r>
        <w:rPr>
          <w:rStyle w:val="Strong"/>
        </w:rPr>
        <w:t>DevOps</w:t>
      </w:r>
      <w:proofErr w:type="spellEnd"/>
      <w:r>
        <w:t xml:space="preserve">, and </w:t>
      </w:r>
      <w:r>
        <w:rPr>
          <w:rStyle w:val="Strong"/>
        </w:rPr>
        <w:t>Google Cloud Build</w:t>
      </w:r>
      <w:r>
        <w:t xml:space="preserve"> automate the process of building, testing, and deploying code to production, making development more efficient and reducing the risk of errors.</w:t>
      </w:r>
    </w:p>
    <w:p w:rsidR="009F5371" w:rsidRDefault="009F5371" w:rsidP="009F5371">
      <w:pPr>
        <w:pStyle w:val="NormalWeb"/>
        <w:numPr>
          <w:ilvl w:val="0"/>
          <w:numId w:val="23"/>
        </w:numPr>
      </w:pPr>
      <w:r>
        <w:rPr>
          <w:rStyle w:val="Strong"/>
        </w:rPr>
        <w:t>Version Control and Collaboration</w:t>
      </w:r>
      <w:r>
        <w:t xml:space="preserve">: Platforms like </w:t>
      </w:r>
      <w:proofErr w:type="spellStart"/>
      <w:r>
        <w:rPr>
          <w:rStyle w:val="Strong"/>
        </w:rPr>
        <w:t>GitHub</w:t>
      </w:r>
      <w:proofErr w:type="spellEnd"/>
      <w:r>
        <w:t xml:space="preserve">, </w:t>
      </w:r>
      <w:proofErr w:type="spellStart"/>
      <w:r>
        <w:rPr>
          <w:rStyle w:val="Strong"/>
        </w:rPr>
        <w:t>GitLab</w:t>
      </w:r>
      <w:proofErr w:type="spellEnd"/>
      <w:r>
        <w:t xml:space="preserve">, and </w:t>
      </w:r>
      <w:proofErr w:type="spellStart"/>
      <w:r>
        <w:rPr>
          <w:rStyle w:val="Strong"/>
        </w:rPr>
        <w:t>Bitbucket</w:t>
      </w:r>
      <w:proofErr w:type="spellEnd"/>
      <w:r>
        <w:t xml:space="preserve"> provide cloud-based version control, enabling teams to collaborate in real-time, manage repositories, and track changes in code.</w:t>
      </w:r>
    </w:p>
    <w:p w:rsidR="009F5371" w:rsidRDefault="009F5371" w:rsidP="009F5371">
      <w:pPr>
        <w:pStyle w:val="NormalWeb"/>
        <w:numPr>
          <w:ilvl w:val="0"/>
          <w:numId w:val="23"/>
        </w:numPr>
      </w:pPr>
      <w:r>
        <w:rPr>
          <w:rStyle w:val="Strong"/>
        </w:rPr>
        <w:t>Database as a Service (</w:t>
      </w:r>
      <w:proofErr w:type="spellStart"/>
      <w:r>
        <w:rPr>
          <w:rStyle w:val="Strong"/>
        </w:rPr>
        <w:t>DBaaS</w:t>
      </w:r>
      <w:proofErr w:type="spellEnd"/>
      <w:r>
        <w:rPr>
          <w:rStyle w:val="Strong"/>
        </w:rPr>
        <w:t>)</w:t>
      </w:r>
      <w:r>
        <w:t xml:space="preserve">: Cloud providers offer managed databases such as </w:t>
      </w:r>
      <w:r>
        <w:rPr>
          <w:rStyle w:val="Strong"/>
        </w:rPr>
        <w:t>AWS RDS</w:t>
      </w:r>
      <w:r>
        <w:t xml:space="preserve">, </w:t>
      </w:r>
      <w:r>
        <w:rPr>
          <w:rStyle w:val="Strong"/>
        </w:rPr>
        <w:t>Azure SQL Database</w:t>
      </w:r>
      <w:r>
        <w:t xml:space="preserve">, and </w:t>
      </w:r>
      <w:r>
        <w:rPr>
          <w:rStyle w:val="Strong"/>
        </w:rPr>
        <w:t xml:space="preserve">Google Cloud </w:t>
      </w:r>
      <w:proofErr w:type="spellStart"/>
      <w:r>
        <w:rPr>
          <w:rStyle w:val="Strong"/>
        </w:rPr>
        <w:t>Firestore</w:t>
      </w:r>
      <w:proofErr w:type="spellEnd"/>
      <w:r>
        <w:t>. These services take care of database administration, including backup, scaling, and patching, allowing developers to focus on application logic.</w:t>
      </w:r>
    </w:p>
    <w:p w:rsidR="009F5371" w:rsidRDefault="009F5371" w:rsidP="009F5371">
      <w:pPr>
        <w:pStyle w:val="NormalWeb"/>
        <w:numPr>
          <w:ilvl w:val="0"/>
          <w:numId w:val="23"/>
        </w:numPr>
      </w:pPr>
      <w:proofErr w:type="spellStart"/>
      <w:r>
        <w:rPr>
          <w:rStyle w:val="Strong"/>
        </w:rPr>
        <w:t>Serverless</w:t>
      </w:r>
      <w:proofErr w:type="spellEnd"/>
      <w:r>
        <w:rPr>
          <w:rStyle w:val="Strong"/>
        </w:rPr>
        <w:t xml:space="preserve"> Computing</w:t>
      </w:r>
      <w:r>
        <w:t xml:space="preserve">: With services like </w:t>
      </w:r>
      <w:r>
        <w:rPr>
          <w:rStyle w:val="Strong"/>
        </w:rPr>
        <w:t>AWS Lambda</w:t>
      </w:r>
      <w:r>
        <w:t xml:space="preserve">, </w:t>
      </w:r>
      <w:r>
        <w:rPr>
          <w:rStyle w:val="Strong"/>
        </w:rPr>
        <w:t>Google Cloud Functions</w:t>
      </w:r>
      <w:r>
        <w:t xml:space="preserve">, and </w:t>
      </w:r>
      <w:r>
        <w:rPr>
          <w:rStyle w:val="Strong"/>
        </w:rPr>
        <w:t>Azure Functions</w:t>
      </w:r>
      <w:r>
        <w:t>, developers can deploy code that runs in response to specific events without worrying about managing the infrastructure.</w:t>
      </w:r>
    </w:p>
    <w:p w:rsidR="009F5371" w:rsidRDefault="009F5371" w:rsidP="009F5371">
      <w:r>
        <w:pict>
          <v:rect id="_x0000_i1027" style="width:0;height:1.5pt" o:hralign="center" o:hrstd="t" o:hr="t" fillcolor="#a0a0a0" stroked="f"/>
        </w:pict>
      </w:r>
    </w:p>
    <w:p w:rsidR="009F5371" w:rsidRDefault="009F5371" w:rsidP="009F5371">
      <w:pPr>
        <w:pStyle w:val="Heading3"/>
      </w:pPr>
      <w:r>
        <w:rPr>
          <w:rStyle w:val="Strong"/>
          <w:b/>
          <w:bCs/>
        </w:rPr>
        <w:t>4. Cloud Computing and Software Development Life Cycle (SDLC)</w:t>
      </w:r>
    </w:p>
    <w:p w:rsidR="009F5371" w:rsidRDefault="009F5371" w:rsidP="009F5371">
      <w:pPr>
        <w:pStyle w:val="NormalWeb"/>
      </w:pPr>
      <w:r>
        <w:t xml:space="preserve">Cloud computing transforms every phase of the </w:t>
      </w:r>
      <w:r>
        <w:rPr>
          <w:rStyle w:val="Strong"/>
        </w:rPr>
        <w:t>Software Development Life Cycle (SDLC)</w:t>
      </w:r>
      <w:r>
        <w:t>:</w:t>
      </w:r>
    </w:p>
    <w:p w:rsidR="009F5371" w:rsidRDefault="009F5371" w:rsidP="009F5371">
      <w:pPr>
        <w:numPr>
          <w:ilvl w:val="0"/>
          <w:numId w:val="24"/>
        </w:numPr>
        <w:spacing w:before="100" w:beforeAutospacing="1" w:after="100" w:afterAutospacing="1" w:line="240" w:lineRule="auto"/>
      </w:pPr>
      <w:r>
        <w:rPr>
          <w:rStyle w:val="Strong"/>
        </w:rPr>
        <w:t>Planning</w:t>
      </w:r>
      <w:r>
        <w:t xml:space="preserve">: Cloud-based tools like </w:t>
      </w:r>
      <w:proofErr w:type="spellStart"/>
      <w:r>
        <w:rPr>
          <w:rStyle w:val="Strong"/>
        </w:rPr>
        <w:t>Jira</w:t>
      </w:r>
      <w:proofErr w:type="spellEnd"/>
      <w:r>
        <w:t xml:space="preserve"> and </w:t>
      </w:r>
      <w:proofErr w:type="spellStart"/>
      <w:r>
        <w:rPr>
          <w:rStyle w:val="Strong"/>
        </w:rPr>
        <w:t>Trello</w:t>
      </w:r>
      <w:proofErr w:type="spellEnd"/>
      <w:r>
        <w:t xml:space="preserve"> help with project management, task assignment, and collaboration among distributed teams.</w:t>
      </w:r>
    </w:p>
    <w:p w:rsidR="009F5371" w:rsidRDefault="009F5371" w:rsidP="009F5371">
      <w:pPr>
        <w:numPr>
          <w:ilvl w:val="0"/>
          <w:numId w:val="24"/>
        </w:numPr>
        <w:spacing w:before="100" w:beforeAutospacing="1" w:after="100" w:afterAutospacing="1" w:line="240" w:lineRule="auto"/>
      </w:pPr>
      <w:r>
        <w:rPr>
          <w:rStyle w:val="Strong"/>
        </w:rPr>
        <w:t>Design</w:t>
      </w:r>
      <w:r>
        <w:t xml:space="preserve">: Using cloud architecture design tools like </w:t>
      </w:r>
      <w:r>
        <w:rPr>
          <w:rStyle w:val="Strong"/>
        </w:rPr>
        <w:t xml:space="preserve">AWS </w:t>
      </w:r>
      <w:proofErr w:type="spellStart"/>
      <w:r>
        <w:rPr>
          <w:rStyle w:val="Strong"/>
        </w:rPr>
        <w:t>CloudFormation</w:t>
      </w:r>
      <w:proofErr w:type="spellEnd"/>
      <w:r>
        <w:t xml:space="preserve"> or </w:t>
      </w:r>
      <w:r>
        <w:rPr>
          <w:rStyle w:val="Strong"/>
        </w:rPr>
        <w:t>Azure Resource Manager</w:t>
      </w:r>
      <w:r>
        <w:t>, developers can model and design cloud infrastructure before building the application.</w:t>
      </w:r>
    </w:p>
    <w:p w:rsidR="009F5371" w:rsidRDefault="009F5371" w:rsidP="009F5371">
      <w:pPr>
        <w:numPr>
          <w:ilvl w:val="0"/>
          <w:numId w:val="24"/>
        </w:numPr>
        <w:spacing w:before="100" w:beforeAutospacing="1" w:after="100" w:afterAutospacing="1" w:line="240" w:lineRule="auto"/>
      </w:pPr>
      <w:r>
        <w:rPr>
          <w:rStyle w:val="Strong"/>
        </w:rPr>
        <w:t>Development</w:t>
      </w:r>
      <w:r>
        <w:t xml:space="preserve">: IDEs such as </w:t>
      </w:r>
      <w:r>
        <w:rPr>
          <w:rStyle w:val="Strong"/>
        </w:rPr>
        <w:t>Visual Studio Code</w:t>
      </w:r>
      <w:r>
        <w:t xml:space="preserve">, </w:t>
      </w:r>
      <w:proofErr w:type="spellStart"/>
      <w:r>
        <w:rPr>
          <w:rStyle w:val="Strong"/>
        </w:rPr>
        <w:t>JetBrains</w:t>
      </w:r>
      <w:proofErr w:type="spellEnd"/>
      <w:r>
        <w:rPr>
          <w:rStyle w:val="Strong"/>
        </w:rPr>
        <w:t xml:space="preserve"> </w:t>
      </w:r>
      <w:proofErr w:type="spellStart"/>
      <w:r>
        <w:rPr>
          <w:rStyle w:val="Strong"/>
        </w:rPr>
        <w:t>IntelliJ</w:t>
      </w:r>
      <w:proofErr w:type="spellEnd"/>
      <w:r>
        <w:t xml:space="preserve">, and </w:t>
      </w:r>
      <w:r>
        <w:rPr>
          <w:rStyle w:val="Strong"/>
        </w:rPr>
        <w:t>Cloud9 (AWS)</w:t>
      </w:r>
      <w:r>
        <w:t xml:space="preserve"> offer cloud-based coding environments that enable real-time collaboration and access to cloud resources.</w:t>
      </w:r>
    </w:p>
    <w:p w:rsidR="009F5371" w:rsidRDefault="009F5371" w:rsidP="009F5371">
      <w:pPr>
        <w:numPr>
          <w:ilvl w:val="0"/>
          <w:numId w:val="24"/>
        </w:numPr>
        <w:spacing w:before="100" w:beforeAutospacing="1" w:after="100" w:afterAutospacing="1" w:line="240" w:lineRule="auto"/>
      </w:pPr>
      <w:r>
        <w:rPr>
          <w:rStyle w:val="Strong"/>
        </w:rPr>
        <w:lastRenderedPageBreak/>
        <w:t>Testing</w:t>
      </w:r>
      <w:r>
        <w:t xml:space="preserve">: Cloud-based testing platforms like </w:t>
      </w:r>
      <w:r>
        <w:rPr>
          <w:rStyle w:val="Strong"/>
        </w:rPr>
        <w:t>Sauce Labs</w:t>
      </w:r>
      <w:r>
        <w:t xml:space="preserve"> and </w:t>
      </w:r>
      <w:proofErr w:type="spellStart"/>
      <w:r>
        <w:rPr>
          <w:rStyle w:val="Strong"/>
        </w:rPr>
        <w:t>BrowserStack</w:t>
      </w:r>
      <w:proofErr w:type="spellEnd"/>
      <w:r>
        <w:t xml:space="preserve"> allow developers to test applications on multiple devices and browsers in the cloud.</w:t>
      </w:r>
    </w:p>
    <w:p w:rsidR="009F5371" w:rsidRDefault="009F5371" w:rsidP="009F5371">
      <w:pPr>
        <w:numPr>
          <w:ilvl w:val="0"/>
          <w:numId w:val="24"/>
        </w:numPr>
        <w:spacing w:before="100" w:beforeAutospacing="1" w:after="100" w:afterAutospacing="1" w:line="240" w:lineRule="auto"/>
      </w:pPr>
      <w:r>
        <w:rPr>
          <w:rStyle w:val="Strong"/>
        </w:rPr>
        <w:t>Deployment</w:t>
      </w:r>
      <w:r>
        <w:t>: CI/CD services integrated with cloud platforms enable automatic deployment to staging and production environments, ensuring quick and error-free releases.</w:t>
      </w:r>
    </w:p>
    <w:p w:rsidR="009F5371" w:rsidRDefault="009F5371" w:rsidP="009F5371">
      <w:pPr>
        <w:numPr>
          <w:ilvl w:val="0"/>
          <w:numId w:val="24"/>
        </w:numPr>
        <w:spacing w:before="100" w:beforeAutospacing="1" w:after="100" w:afterAutospacing="1" w:line="240" w:lineRule="auto"/>
      </w:pPr>
      <w:r>
        <w:rPr>
          <w:rStyle w:val="Strong"/>
        </w:rPr>
        <w:t>Maintenance</w:t>
      </w:r>
      <w:r>
        <w:t xml:space="preserve">: Cloud monitoring tools like </w:t>
      </w:r>
      <w:r>
        <w:rPr>
          <w:rStyle w:val="Strong"/>
        </w:rPr>
        <w:t xml:space="preserve">AWS </w:t>
      </w:r>
      <w:proofErr w:type="spellStart"/>
      <w:r>
        <w:rPr>
          <w:rStyle w:val="Strong"/>
        </w:rPr>
        <w:t>CloudWatch</w:t>
      </w:r>
      <w:proofErr w:type="spellEnd"/>
      <w:r>
        <w:t xml:space="preserve">, </w:t>
      </w:r>
      <w:r>
        <w:rPr>
          <w:rStyle w:val="Strong"/>
        </w:rPr>
        <w:t xml:space="preserve">Google </w:t>
      </w:r>
      <w:proofErr w:type="spellStart"/>
      <w:r>
        <w:rPr>
          <w:rStyle w:val="Strong"/>
        </w:rPr>
        <w:t>Stackdriver</w:t>
      </w:r>
      <w:proofErr w:type="spellEnd"/>
      <w:r>
        <w:t xml:space="preserve">, and </w:t>
      </w:r>
      <w:r>
        <w:rPr>
          <w:rStyle w:val="Strong"/>
        </w:rPr>
        <w:t>Azure Monitor</w:t>
      </w:r>
      <w:r>
        <w:t xml:space="preserve"> provide insights into application performance, uptime, and resource utilization.</w:t>
      </w:r>
    </w:p>
    <w:p w:rsidR="009F5371" w:rsidRDefault="009F5371" w:rsidP="009F5371">
      <w:pPr>
        <w:spacing w:after="0"/>
      </w:pPr>
      <w:r>
        <w:pict>
          <v:rect id="_x0000_i1028" style="width:0;height:1.5pt" o:hralign="center" o:hrstd="t" o:hr="t" fillcolor="#a0a0a0" stroked="f"/>
        </w:pict>
      </w:r>
    </w:p>
    <w:p w:rsidR="009F5371" w:rsidRDefault="009F5371" w:rsidP="009F5371">
      <w:pPr>
        <w:pStyle w:val="Heading3"/>
      </w:pPr>
      <w:r>
        <w:rPr>
          <w:rStyle w:val="Strong"/>
          <w:b/>
          <w:bCs/>
        </w:rPr>
        <w:t>5. Security in Cloud Software Development</w:t>
      </w:r>
    </w:p>
    <w:p w:rsidR="009F5371" w:rsidRDefault="009F5371" w:rsidP="009F5371">
      <w:pPr>
        <w:pStyle w:val="NormalWeb"/>
      </w:pPr>
      <w:r>
        <w:t>Security is a major concern in cloud computing, especially for software development. Developers need to implement best practices to ensure that applications are secure in the cloud:</w:t>
      </w:r>
    </w:p>
    <w:p w:rsidR="009F5371" w:rsidRDefault="009F5371" w:rsidP="009F5371">
      <w:pPr>
        <w:numPr>
          <w:ilvl w:val="0"/>
          <w:numId w:val="25"/>
        </w:numPr>
        <w:spacing w:before="100" w:beforeAutospacing="1" w:after="100" w:afterAutospacing="1" w:line="240" w:lineRule="auto"/>
      </w:pPr>
      <w:r>
        <w:rPr>
          <w:rStyle w:val="Strong"/>
        </w:rPr>
        <w:t>Data Encryption</w:t>
      </w:r>
      <w:r>
        <w:t xml:space="preserve">: Always use encryption for data both in transit and at rest. Cloud providers offer tools like </w:t>
      </w:r>
      <w:r>
        <w:rPr>
          <w:rStyle w:val="Strong"/>
        </w:rPr>
        <w:t>AWS KMS</w:t>
      </w:r>
      <w:r>
        <w:t xml:space="preserve"> and </w:t>
      </w:r>
      <w:r>
        <w:rPr>
          <w:rStyle w:val="Strong"/>
        </w:rPr>
        <w:t>Google Cloud Key Management</w:t>
      </w:r>
      <w:r>
        <w:t xml:space="preserve"> to manage encryption keys securely.</w:t>
      </w:r>
    </w:p>
    <w:p w:rsidR="009F5371" w:rsidRDefault="009F5371" w:rsidP="009F5371">
      <w:pPr>
        <w:numPr>
          <w:ilvl w:val="0"/>
          <w:numId w:val="25"/>
        </w:numPr>
        <w:spacing w:before="100" w:beforeAutospacing="1" w:after="100" w:afterAutospacing="1" w:line="240" w:lineRule="auto"/>
      </w:pPr>
      <w:r>
        <w:rPr>
          <w:rStyle w:val="Strong"/>
        </w:rPr>
        <w:t>Identity and Access Management (IAM)</w:t>
      </w:r>
      <w:r>
        <w:t xml:space="preserve">: Implement strict IAM policies to control access to cloud resources. AWS </w:t>
      </w:r>
      <w:r>
        <w:rPr>
          <w:rStyle w:val="Strong"/>
        </w:rPr>
        <w:t>IAM</w:t>
      </w:r>
      <w:r>
        <w:t xml:space="preserve"> and Azure </w:t>
      </w:r>
      <w:r>
        <w:rPr>
          <w:rStyle w:val="Strong"/>
        </w:rPr>
        <w:t>Active Directory</w:t>
      </w:r>
      <w:r>
        <w:t xml:space="preserve"> are key tools for managing access control.</w:t>
      </w:r>
    </w:p>
    <w:p w:rsidR="009F5371" w:rsidRDefault="009F5371" w:rsidP="009F5371">
      <w:pPr>
        <w:numPr>
          <w:ilvl w:val="0"/>
          <w:numId w:val="25"/>
        </w:numPr>
        <w:spacing w:before="100" w:beforeAutospacing="1" w:after="100" w:afterAutospacing="1" w:line="240" w:lineRule="auto"/>
      </w:pPr>
      <w:r>
        <w:rPr>
          <w:rStyle w:val="Strong"/>
        </w:rPr>
        <w:t>Vulnerability Scanning</w:t>
      </w:r>
      <w:r>
        <w:t xml:space="preserve">: Tools like </w:t>
      </w:r>
      <w:r>
        <w:rPr>
          <w:rStyle w:val="Strong"/>
        </w:rPr>
        <w:t>AWS Inspector</w:t>
      </w:r>
      <w:r>
        <w:t xml:space="preserve">, </w:t>
      </w:r>
      <w:r>
        <w:rPr>
          <w:rStyle w:val="Strong"/>
        </w:rPr>
        <w:t>Azure Security Center</w:t>
      </w:r>
      <w:r>
        <w:t xml:space="preserve">, and </w:t>
      </w:r>
      <w:r>
        <w:rPr>
          <w:rStyle w:val="Strong"/>
        </w:rPr>
        <w:t>Google Cloud Security Scanner</w:t>
      </w:r>
      <w:r>
        <w:t xml:space="preserve"> help identify security vulnerabilities in your application and cloud infrastructure.</w:t>
      </w:r>
    </w:p>
    <w:p w:rsidR="009F5371" w:rsidRDefault="009F5371" w:rsidP="009F5371">
      <w:pPr>
        <w:numPr>
          <w:ilvl w:val="0"/>
          <w:numId w:val="25"/>
        </w:numPr>
        <w:spacing w:before="100" w:beforeAutospacing="1" w:after="100" w:afterAutospacing="1" w:line="240" w:lineRule="auto"/>
      </w:pPr>
      <w:r>
        <w:rPr>
          <w:rStyle w:val="Strong"/>
        </w:rPr>
        <w:t>Compliance</w:t>
      </w:r>
      <w:r>
        <w:t xml:space="preserve">: Ensure that your application meets industry standards and regulations like </w:t>
      </w:r>
      <w:r>
        <w:rPr>
          <w:rStyle w:val="Strong"/>
        </w:rPr>
        <w:t>GDPR</w:t>
      </w:r>
      <w:r>
        <w:t xml:space="preserve">, </w:t>
      </w:r>
      <w:r>
        <w:rPr>
          <w:rStyle w:val="Strong"/>
        </w:rPr>
        <w:t>HIPAA</w:t>
      </w:r>
      <w:r>
        <w:t xml:space="preserve">, or </w:t>
      </w:r>
      <w:r>
        <w:rPr>
          <w:rStyle w:val="Strong"/>
        </w:rPr>
        <w:t>PCI-DSS</w:t>
      </w:r>
      <w:r>
        <w:t>. Cloud providers often offer compliance certifications and guidelines to help with this.</w:t>
      </w:r>
    </w:p>
    <w:p w:rsidR="009F5371" w:rsidRDefault="009F5371" w:rsidP="009F5371">
      <w:pPr>
        <w:spacing w:after="0"/>
      </w:pPr>
      <w:r>
        <w:pict>
          <v:rect id="_x0000_i1029" style="width:0;height:1.5pt" o:hralign="center" o:hrstd="t" o:hr="t" fillcolor="#a0a0a0" stroked="f"/>
        </w:pict>
      </w:r>
    </w:p>
    <w:p w:rsidR="009F5371" w:rsidRDefault="009F5371" w:rsidP="009F5371">
      <w:pPr>
        <w:pStyle w:val="Heading3"/>
      </w:pPr>
      <w:r>
        <w:rPr>
          <w:rStyle w:val="Strong"/>
          <w:b/>
          <w:bCs/>
        </w:rPr>
        <w:t>6. Cloud-Native Application Development</w:t>
      </w:r>
    </w:p>
    <w:p w:rsidR="009F5371" w:rsidRDefault="009F5371" w:rsidP="009F5371">
      <w:pPr>
        <w:pStyle w:val="NormalWeb"/>
        <w:jc w:val="both"/>
      </w:pPr>
      <w:r>
        <w:t xml:space="preserve">With the rise of </w:t>
      </w:r>
      <w:proofErr w:type="spellStart"/>
      <w:r>
        <w:t>microservices</w:t>
      </w:r>
      <w:proofErr w:type="spellEnd"/>
      <w:r>
        <w:t xml:space="preserve">, </w:t>
      </w:r>
      <w:r>
        <w:rPr>
          <w:rStyle w:val="Strong"/>
        </w:rPr>
        <w:t>cloud-native application development</w:t>
      </w:r>
      <w:r>
        <w:t xml:space="preserve"> has become the standard for building modern, scalable applications. Cloud-native development focuses on designing applications specifically for the cloud environment, leveraging services like container orchestration, </w:t>
      </w:r>
      <w:proofErr w:type="spellStart"/>
      <w:r>
        <w:t>serverless</w:t>
      </w:r>
      <w:proofErr w:type="spellEnd"/>
      <w:r>
        <w:t xml:space="preserve"> computing, and managed databases.</w:t>
      </w:r>
    </w:p>
    <w:p w:rsidR="009F5371" w:rsidRDefault="009F5371" w:rsidP="009F5371">
      <w:pPr>
        <w:pStyle w:val="Heading4"/>
      </w:pPr>
      <w:r>
        <w:rPr>
          <w:rStyle w:val="Strong"/>
          <w:b/>
          <w:bCs/>
        </w:rPr>
        <w:lastRenderedPageBreak/>
        <w:t>Key Aspects of Cloud-Native Development</w:t>
      </w:r>
      <w:r>
        <w:t>:</w:t>
      </w:r>
    </w:p>
    <w:p w:rsidR="009F5371" w:rsidRDefault="009F5371" w:rsidP="009F5371">
      <w:pPr>
        <w:numPr>
          <w:ilvl w:val="0"/>
          <w:numId w:val="26"/>
        </w:numPr>
        <w:spacing w:before="100" w:beforeAutospacing="1" w:after="100" w:afterAutospacing="1" w:line="240" w:lineRule="auto"/>
      </w:pPr>
      <w:proofErr w:type="spellStart"/>
      <w:r>
        <w:rPr>
          <w:rStyle w:val="Strong"/>
        </w:rPr>
        <w:t>Microservices</w:t>
      </w:r>
      <w:proofErr w:type="spellEnd"/>
      <w:r>
        <w:rPr>
          <w:rStyle w:val="Strong"/>
        </w:rPr>
        <w:t xml:space="preserve"> Architecture</w:t>
      </w:r>
      <w:r>
        <w:t>: Building applications as a collection of loosely coupled services that can be independently developed, deployed, and scaled.</w:t>
      </w:r>
    </w:p>
    <w:p w:rsidR="009F5371" w:rsidRDefault="009F5371" w:rsidP="009F5371">
      <w:pPr>
        <w:numPr>
          <w:ilvl w:val="0"/>
          <w:numId w:val="26"/>
        </w:numPr>
        <w:spacing w:before="100" w:beforeAutospacing="1" w:after="100" w:afterAutospacing="1" w:line="240" w:lineRule="auto"/>
      </w:pPr>
      <w:r>
        <w:rPr>
          <w:rStyle w:val="Strong"/>
        </w:rPr>
        <w:t>Containerization</w:t>
      </w:r>
      <w:r>
        <w:t>: Using containers (</w:t>
      </w:r>
      <w:proofErr w:type="spellStart"/>
      <w:r>
        <w:t>Docker</w:t>
      </w:r>
      <w:proofErr w:type="spellEnd"/>
      <w:r>
        <w:t>) and container orchestration platforms (</w:t>
      </w:r>
      <w:proofErr w:type="spellStart"/>
      <w:r>
        <w:t>Kubernetes</w:t>
      </w:r>
      <w:proofErr w:type="spellEnd"/>
      <w:r>
        <w:t>) for deploying cloud-native applications.</w:t>
      </w:r>
    </w:p>
    <w:p w:rsidR="009F5371" w:rsidRDefault="009F5371" w:rsidP="009F5371">
      <w:pPr>
        <w:numPr>
          <w:ilvl w:val="0"/>
          <w:numId w:val="26"/>
        </w:numPr>
        <w:spacing w:before="100" w:beforeAutospacing="1" w:after="100" w:afterAutospacing="1" w:line="240" w:lineRule="auto"/>
      </w:pPr>
      <w:proofErr w:type="spellStart"/>
      <w:r>
        <w:rPr>
          <w:rStyle w:val="Strong"/>
        </w:rPr>
        <w:t>Serverless</w:t>
      </w:r>
      <w:proofErr w:type="spellEnd"/>
      <w:r>
        <w:t xml:space="preserve">: Using </w:t>
      </w:r>
      <w:proofErr w:type="spellStart"/>
      <w:r>
        <w:t>serverless</w:t>
      </w:r>
      <w:proofErr w:type="spellEnd"/>
      <w:r>
        <w:t xml:space="preserve"> computing platforms like </w:t>
      </w:r>
      <w:r>
        <w:rPr>
          <w:rStyle w:val="Strong"/>
        </w:rPr>
        <w:t>AWS Lambda</w:t>
      </w:r>
      <w:r>
        <w:t xml:space="preserve"> or </w:t>
      </w:r>
      <w:r>
        <w:rPr>
          <w:rStyle w:val="Strong"/>
        </w:rPr>
        <w:t>Azure Functions</w:t>
      </w:r>
      <w:r>
        <w:t xml:space="preserve"> to run code without managing infrastructure.</w:t>
      </w:r>
    </w:p>
    <w:p w:rsidR="009F5371" w:rsidRDefault="009F5371" w:rsidP="009F5371">
      <w:pPr>
        <w:spacing w:after="0"/>
      </w:pPr>
      <w:r>
        <w:pict>
          <v:rect id="_x0000_i1030" style="width:0;height:1.5pt" o:hralign="center" o:hrstd="t" o:hr="t" fillcolor="#a0a0a0" stroked="f"/>
        </w:pict>
      </w:r>
    </w:p>
    <w:p w:rsidR="009F5371" w:rsidRDefault="009F5371" w:rsidP="009F5371">
      <w:pPr>
        <w:pStyle w:val="Heading3"/>
      </w:pPr>
      <w:r>
        <w:rPr>
          <w:rStyle w:val="Strong"/>
          <w:b/>
          <w:bCs/>
        </w:rPr>
        <w:t>7. Future Trends in Cloud Computing for Software Development</w:t>
      </w:r>
    </w:p>
    <w:p w:rsidR="009F5371" w:rsidRDefault="009F5371" w:rsidP="009F5371">
      <w:pPr>
        <w:numPr>
          <w:ilvl w:val="0"/>
          <w:numId w:val="27"/>
        </w:numPr>
        <w:spacing w:before="100" w:beforeAutospacing="1" w:after="100" w:afterAutospacing="1" w:line="240" w:lineRule="auto"/>
      </w:pPr>
      <w:r>
        <w:rPr>
          <w:rStyle w:val="Strong"/>
        </w:rPr>
        <w:t>AI &amp; ML Integration</w:t>
      </w:r>
      <w:r>
        <w:t>: Cloud providers are increasingly offering machine learning and artificial intelligence services, enabling developers to integrate intelligent features into their applications.</w:t>
      </w:r>
    </w:p>
    <w:p w:rsidR="009F5371" w:rsidRDefault="009F5371" w:rsidP="009F5371">
      <w:pPr>
        <w:numPr>
          <w:ilvl w:val="0"/>
          <w:numId w:val="27"/>
        </w:numPr>
        <w:spacing w:before="100" w:beforeAutospacing="1" w:after="100" w:afterAutospacing="1" w:line="240" w:lineRule="auto"/>
      </w:pPr>
      <w:r>
        <w:rPr>
          <w:rStyle w:val="Strong"/>
        </w:rPr>
        <w:t>Edge Computing</w:t>
      </w:r>
      <w:r>
        <w:t>: As more devices become connected, cloud providers are extending their infrastructure closer to the edge of the network, allowing for real-time processing and reducing latency.</w:t>
      </w:r>
    </w:p>
    <w:p w:rsidR="009F5371" w:rsidRDefault="009F5371" w:rsidP="009F5371">
      <w:pPr>
        <w:numPr>
          <w:ilvl w:val="0"/>
          <w:numId w:val="27"/>
        </w:numPr>
        <w:spacing w:before="100" w:beforeAutospacing="1" w:after="100" w:afterAutospacing="1" w:line="240" w:lineRule="auto"/>
      </w:pPr>
      <w:r>
        <w:rPr>
          <w:rStyle w:val="Strong"/>
        </w:rPr>
        <w:t>Hybrid Cloud</w:t>
      </w:r>
      <w:r>
        <w:t>: The combination of private and public clouds allows for more flexibility, allowing businesses to manage sensitive data on private servers while leveraging the public cloud for less critical workloads.</w:t>
      </w:r>
    </w:p>
    <w:p w:rsidR="009F5371" w:rsidRDefault="009F5371" w:rsidP="009F5371">
      <w:pPr>
        <w:numPr>
          <w:ilvl w:val="0"/>
          <w:numId w:val="27"/>
        </w:numPr>
        <w:spacing w:before="100" w:beforeAutospacing="1" w:after="100" w:afterAutospacing="1" w:line="240" w:lineRule="auto"/>
      </w:pPr>
      <w:r>
        <w:rPr>
          <w:rStyle w:val="Strong"/>
        </w:rPr>
        <w:t>Quantum Computing</w:t>
      </w:r>
      <w:r>
        <w:t>: Major cloud providers like AWS, Azure, and Google are investing in quantum computing, offering new opportunities for developers to solve complex computational problems.</w:t>
      </w:r>
    </w:p>
    <w:p w:rsidR="009F5371" w:rsidRDefault="009F5371" w:rsidP="009F5371">
      <w:pPr>
        <w:spacing w:after="0"/>
      </w:pPr>
      <w:r>
        <w:pict>
          <v:rect id="_x0000_i1031" style="width:0;height:1.5pt" o:hralign="center" o:hrstd="t" o:hr="t" fillcolor="#a0a0a0" stroked="f"/>
        </w:pict>
      </w:r>
    </w:p>
    <w:p w:rsidR="009F5371" w:rsidRDefault="009F5371" w:rsidP="009F5371">
      <w:pPr>
        <w:pStyle w:val="Heading3"/>
      </w:pPr>
      <w:r>
        <w:rPr>
          <w:rStyle w:val="Strong"/>
          <w:b/>
          <w:bCs/>
        </w:rPr>
        <w:t>Conclusion</w:t>
      </w:r>
      <w:bookmarkStart w:id="0" w:name="_GoBack"/>
      <w:bookmarkEnd w:id="0"/>
    </w:p>
    <w:p w:rsidR="009F5371" w:rsidRDefault="009F5371" w:rsidP="009F5371">
      <w:pPr>
        <w:pStyle w:val="NormalWeb"/>
        <w:jc w:val="both"/>
      </w:pPr>
      <w:r>
        <w:t>Cloud computing is revolutionizing software development by providing scalable, flexible, and cost-effective tools to help developers build modern applications. It’s essential for developers to learn how to leverage the full potential of the cloud to stay competitive in the industry. With the right knowledge of cloud platforms, services, and security practices, developers can deliver innovative, high-performance applications while focusing on core business value.</w:t>
      </w:r>
    </w:p>
    <w:p w:rsidR="00553FEB" w:rsidRPr="00876195" w:rsidRDefault="00553FEB" w:rsidP="00461EC4">
      <w:pPr>
        <w:pStyle w:val="Heading3"/>
      </w:pPr>
    </w:p>
    <w:sectPr w:rsidR="00553FEB" w:rsidRPr="008761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32" w:rsidRDefault="00C51332" w:rsidP="00553FEB">
      <w:pPr>
        <w:spacing w:after="0" w:line="240" w:lineRule="auto"/>
      </w:pPr>
      <w:r>
        <w:separator/>
      </w:r>
    </w:p>
  </w:endnote>
  <w:endnote w:type="continuationSeparator" w:id="0">
    <w:p w:rsidR="00C51332" w:rsidRDefault="00C51332" w:rsidP="0055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D3" w:rsidRDefault="008F7CD3" w:rsidP="008F7CD3">
    <w:pPr>
      <w:pStyle w:val="NormalWeb"/>
      <w:jc w:val="center"/>
    </w:pPr>
    <w:proofErr w:type="spellStart"/>
    <w:r>
      <w:rPr>
        <w:rStyle w:val="Strong"/>
      </w:rPr>
      <w:t>Promuex</w:t>
    </w:r>
    <w:proofErr w:type="spellEnd"/>
    <w:r>
      <w:rPr>
        <w:rStyle w:val="Strong"/>
      </w:rPr>
      <w:t xml:space="preserve"> Inc. Canada (</w:t>
    </w:r>
    <w:hyperlink r:id="rId1" w:tgtFrame="_new" w:history="1">
      <w:r>
        <w:rPr>
          <w:rStyle w:val="Hyperlink"/>
          <w:b/>
          <w:bCs/>
        </w:rPr>
        <w:t>https://promuex.ca/</w:t>
      </w:r>
    </w:hyperlink>
    <w:r>
      <w:rPr>
        <w:rStyle w:val="Strong"/>
      </w:rPr>
      <w:t>)</w:t>
    </w:r>
  </w:p>
  <w:p w:rsidR="00553FEB" w:rsidRPr="008F7CD3" w:rsidRDefault="00553FEB" w:rsidP="008F7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32" w:rsidRDefault="00C51332" w:rsidP="00553FEB">
      <w:pPr>
        <w:spacing w:after="0" w:line="240" w:lineRule="auto"/>
      </w:pPr>
      <w:r>
        <w:separator/>
      </w:r>
    </w:p>
  </w:footnote>
  <w:footnote w:type="continuationSeparator" w:id="0">
    <w:p w:rsidR="00C51332" w:rsidRDefault="00C51332" w:rsidP="00553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EB" w:rsidRDefault="00C513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5" o:spid="_x0000_s2050" type="#_x0000_t75" style="position:absolute;margin-left:0;margin-top:0;width:467.8pt;height:467.8pt;z-index:-251654144;mso-position-horizontal:center;mso-position-horizontal-relative:margin;mso-position-vertical:center;mso-position-vertical-relative:margin" o:allowincell="f">
          <v:imagedata r:id="rId1" o:title="favic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9E" w:rsidRDefault="00205A9E" w:rsidP="00205A9E">
    <w:pPr>
      <w:jc w:val="center"/>
      <w:rPr>
        <w:rStyle w:val="HeaderChar"/>
        <w:b/>
        <w:color w:val="404040" w:themeColor="text1" w:themeTint="BF"/>
        <w:sz w:val="32"/>
        <w:szCs w:val="32"/>
      </w:rPr>
    </w:pPr>
    <w:r w:rsidRPr="00553FEB">
      <w:rPr>
        <w:noProof/>
      </w:rPr>
      <w:drawing>
        <wp:anchor distT="0" distB="0" distL="114300" distR="114300" simplePos="0" relativeHeight="251660288" behindDoc="0" locked="0" layoutInCell="1" allowOverlap="1" wp14:anchorId="71A3592A" wp14:editId="22A09DB1">
          <wp:simplePos x="0" y="0"/>
          <wp:positionH relativeFrom="column">
            <wp:posOffset>2084705</wp:posOffset>
          </wp:positionH>
          <wp:positionV relativeFrom="paragraph">
            <wp:posOffset>-207010</wp:posOffset>
          </wp:positionV>
          <wp:extent cx="1287780" cy="1271905"/>
          <wp:effectExtent l="0" t="0" r="7620" b="4445"/>
          <wp:wrapSquare wrapText="bothSides"/>
          <wp:docPr id="16" name="Picture 16" descr="C:\xampp\htdocs\elearning\exam\includes\image\logo_ok-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xampp\htdocs\elearning\exam\includes\image\logo_ok-removebg-previ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A9E" w:rsidRDefault="00205A9E" w:rsidP="00205A9E">
    <w:pPr>
      <w:rPr>
        <w:rStyle w:val="HeaderChar"/>
        <w:b/>
        <w:color w:val="404040" w:themeColor="text1" w:themeTint="BF"/>
        <w:sz w:val="32"/>
        <w:szCs w:val="32"/>
      </w:rPr>
    </w:pPr>
  </w:p>
  <w:p w:rsidR="00205A9E" w:rsidRDefault="00205A9E" w:rsidP="00205A9E">
    <w:pPr>
      <w:rPr>
        <w:rStyle w:val="HeaderChar"/>
        <w:b/>
        <w:color w:val="404040" w:themeColor="text1" w:themeTint="BF"/>
        <w:sz w:val="32"/>
        <w:szCs w:val="32"/>
      </w:rPr>
    </w:pPr>
  </w:p>
  <w:p w:rsidR="00205A9E" w:rsidRPr="00205A9E" w:rsidRDefault="00205A9E" w:rsidP="00205A9E">
    <w:pPr>
      <w:jc w:val="center"/>
      <w:rPr>
        <w:b/>
        <w:color w:val="404040" w:themeColor="text1" w:themeTint="BF"/>
        <w:sz w:val="32"/>
        <w:szCs w:val="32"/>
      </w:rPr>
    </w:pPr>
    <w:r>
      <w:rPr>
        <w:b/>
        <w:noProof/>
        <w:color w:val="404040" w:themeColor="text1" w:themeTint="BF"/>
        <w:sz w:val="32"/>
        <w:szCs w:val="32"/>
      </w:rPr>
      <mc:AlternateContent>
        <mc:Choice Requires="wps">
          <w:drawing>
            <wp:anchor distT="0" distB="0" distL="114300" distR="114300" simplePos="0" relativeHeight="251664384" behindDoc="0" locked="0" layoutInCell="1" allowOverlap="1" wp14:anchorId="1807A2D0" wp14:editId="77FDCA58">
              <wp:simplePos x="0" y="0"/>
              <wp:positionH relativeFrom="column">
                <wp:posOffset>652007</wp:posOffset>
              </wp:positionH>
              <wp:positionV relativeFrom="paragraph">
                <wp:posOffset>349305</wp:posOffset>
              </wp:positionV>
              <wp:extent cx="4619708"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619708" cy="0"/>
                      </a:xfrm>
                      <a:prstGeom prst="line">
                        <a:avLst/>
                      </a:prstGeom>
                      <a:ln w="25400" cmpd="dbl">
                        <a:solidFill>
                          <a:schemeClr val="accent6"/>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35pt,27.5pt" to="41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" strokecolor="#f79646 [3209]" strokeweight="2pt">
              <v:stroke linestyle="thinThin"/>
            </v:line>
          </w:pict>
        </mc:Fallback>
      </mc:AlternateContent>
    </w:r>
    <w:proofErr w:type="spellStart"/>
    <w:r w:rsidRPr="00553FEB">
      <w:rPr>
        <w:rStyle w:val="HeaderChar"/>
        <w:b/>
        <w:color w:val="404040" w:themeColor="text1" w:themeTint="BF"/>
        <w:sz w:val="32"/>
        <w:szCs w:val="32"/>
      </w:rPr>
      <w:t>Promuex</w:t>
    </w:r>
    <w:proofErr w:type="spellEnd"/>
    <w:r w:rsidRPr="00553FEB">
      <w:rPr>
        <w:rStyle w:val="HeaderChar"/>
        <w:b/>
        <w:color w:val="404040" w:themeColor="text1" w:themeTint="BF"/>
        <w:sz w:val="32"/>
        <w:szCs w:val="32"/>
      </w:rPr>
      <w:t xml:space="preserve"> Inc. (Canada) Global Professional Certificate. </w:t>
    </w:r>
  </w:p>
  <w:p w:rsidR="00553FEB" w:rsidRDefault="00C513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6" o:spid="_x0000_s2051" type="#_x0000_t75" style="position:absolute;margin-left:0;margin-top:0;width:467.8pt;height:467.8pt;z-index:-251653120;mso-position-horizontal:center;mso-position-horizontal-relative:margin;mso-position-vertical:center;mso-position-vertical-relative:margin" o:allowincell="f">
          <v:imagedata r:id="rId2" o:title="favico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EB" w:rsidRDefault="00C513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4" o:spid="_x0000_s2049" type="#_x0000_t75" style="position:absolute;margin-left:0;margin-top:0;width:467.8pt;height:467.8pt;z-index:-251655168;mso-position-horizontal:center;mso-position-horizontal-relative:margin;mso-position-vertical:center;mso-position-vertical-relative:margin" o:allowincell="f">
          <v:imagedata r:id="rId1" o:title="favic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564"/>
    <w:multiLevelType w:val="multilevel"/>
    <w:tmpl w:val="E99CB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F18"/>
    <w:multiLevelType w:val="multilevel"/>
    <w:tmpl w:val="725A6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B7C3E"/>
    <w:multiLevelType w:val="multilevel"/>
    <w:tmpl w:val="5BF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321D1"/>
    <w:multiLevelType w:val="multilevel"/>
    <w:tmpl w:val="EE0AB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E03DC"/>
    <w:multiLevelType w:val="multilevel"/>
    <w:tmpl w:val="73946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83CBD"/>
    <w:multiLevelType w:val="multilevel"/>
    <w:tmpl w:val="ACF23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E69F5"/>
    <w:multiLevelType w:val="multilevel"/>
    <w:tmpl w:val="3FF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A3B10"/>
    <w:multiLevelType w:val="multilevel"/>
    <w:tmpl w:val="42EE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F617B"/>
    <w:multiLevelType w:val="multilevel"/>
    <w:tmpl w:val="CAE2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B4887"/>
    <w:multiLevelType w:val="multilevel"/>
    <w:tmpl w:val="5DAA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CB1EC1"/>
    <w:multiLevelType w:val="multilevel"/>
    <w:tmpl w:val="2106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15855"/>
    <w:multiLevelType w:val="multilevel"/>
    <w:tmpl w:val="E3D2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16467"/>
    <w:multiLevelType w:val="multilevel"/>
    <w:tmpl w:val="2BACC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62E87"/>
    <w:multiLevelType w:val="multilevel"/>
    <w:tmpl w:val="7A2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1481E"/>
    <w:multiLevelType w:val="multilevel"/>
    <w:tmpl w:val="D0A4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F41895"/>
    <w:multiLevelType w:val="multilevel"/>
    <w:tmpl w:val="6D8AC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56998"/>
    <w:multiLevelType w:val="multilevel"/>
    <w:tmpl w:val="4E1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C6E3B"/>
    <w:multiLevelType w:val="multilevel"/>
    <w:tmpl w:val="4756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65860"/>
    <w:multiLevelType w:val="multilevel"/>
    <w:tmpl w:val="4CB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759E9"/>
    <w:multiLevelType w:val="multilevel"/>
    <w:tmpl w:val="301C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25540"/>
    <w:multiLevelType w:val="multilevel"/>
    <w:tmpl w:val="996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93E1F"/>
    <w:multiLevelType w:val="multilevel"/>
    <w:tmpl w:val="BA50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A5E05"/>
    <w:multiLevelType w:val="multilevel"/>
    <w:tmpl w:val="6030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DB2679"/>
    <w:multiLevelType w:val="multilevel"/>
    <w:tmpl w:val="4DB8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2B1D74"/>
    <w:multiLevelType w:val="multilevel"/>
    <w:tmpl w:val="5FB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3B683F"/>
    <w:multiLevelType w:val="multilevel"/>
    <w:tmpl w:val="F072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D6E60"/>
    <w:multiLevelType w:val="multilevel"/>
    <w:tmpl w:val="2D103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21"/>
  </w:num>
  <w:num w:numId="5">
    <w:abstractNumId w:val="0"/>
  </w:num>
  <w:num w:numId="6">
    <w:abstractNumId w:val="7"/>
  </w:num>
  <w:num w:numId="7">
    <w:abstractNumId w:val="24"/>
  </w:num>
  <w:num w:numId="8">
    <w:abstractNumId w:val="11"/>
  </w:num>
  <w:num w:numId="9">
    <w:abstractNumId w:val="16"/>
  </w:num>
  <w:num w:numId="10">
    <w:abstractNumId w:val="10"/>
  </w:num>
  <w:num w:numId="11">
    <w:abstractNumId w:val="8"/>
  </w:num>
  <w:num w:numId="12">
    <w:abstractNumId w:val="26"/>
  </w:num>
  <w:num w:numId="13">
    <w:abstractNumId w:val="19"/>
  </w:num>
  <w:num w:numId="14">
    <w:abstractNumId w:val="25"/>
  </w:num>
  <w:num w:numId="15">
    <w:abstractNumId w:val="12"/>
  </w:num>
  <w:num w:numId="16">
    <w:abstractNumId w:val="5"/>
  </w:num>
  <w:num w:numId="17">
    <w:abstractNumId w:val="9"/>
  </w:num>
  <w:num w:numId="18">
    <w:abstractNumId w:val="23"/>
  </w:num>
  <w:num w:numId="19">
    <w:abstractNumId w:val="22"/>
  </w:num>
  <w:num w:numId="20">
    <w:abstractNumId w:val="17"/>
  </w:num>
  <w:num w:numId="21">
    <w:abstractNumId w:val="13"/>
  </w:num>
  <w:num w:numId="22">
    <w:abstractNumId w:val="15"/>
  </w:num>
  <w:num w:numId="23">
    <w:abstractNumId w:val="18"/>
  </w:num>
  <w:num w:numId="24">
    <w:abstractNumId w:val="4"/>
  </w:num>
  <w:num w:numId="25">
    <w:abstractNumId w:val="14"/>
  </w:num>
  <w:num w:numId="26">
    <w:abstractNumId w:val="6"/>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AE"/>
    <w:rsid w:val="0000476C"/>
    <w:rsid w:val="000D3116"/>
    <w:rsid w:val="00205A9E"/>
    <w:rsid w:val="002209AE"/>
    <w:rsid w:val="002250CA"/>
    <w:rsid w:val="00231EFF"/>
    <w:rsid w:val="0040795A"/>
    <w:rsid w:val="00461EC4"/>
    <w:rsid w:val="004C2BB4"/>
    <w:rsid w:val="005148B4"/>
    <w:rsid w:val="00553FEB"/>
    <w:rsid w:val="005E28E3"/>
    <w:rsid w:val="0069592A"/>
    <w:rsid w:val="00745FE9"/>
    <w:rsid w:val="00876195"/>
    <w:rsid w:val="008A28F7"/>
    <w:rsid w:val="008F7CD3"/>
    <w:rsid w:val="00901F86"/>
    <w:rsid w:val="009F5371"/>
    <w:rsid w:val="00A50EEE"/>
    <w:rsid w:val="00BC583E"/>
    <w:rsid w:val="00BF77A3"/>
    <w:rsid w:val="00C51332"/>
    <w:rsid w:val="00CB3F58"/>
    <w:rsid w:val="00D07EC0"/>
    <w:rsid w:val="00D346F0"/>
    <w:rsid w:val="00D531D1"/>
    <w:rsid w:val="00DC126B"/>
    <w:rsid w:val="00E863A8"/>
    <w:rsid w:val="00F4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4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B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1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3F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F86"/>
    <w:rPr>
      <w:rFonts w:ascii="Times New Roman" w:eastAsia="Times New Roman" w:hAnsi="Times New Roman" w:cs="Times New Roman"/>
      <w:b/>
      <w:bCs/>
      <w:sz w:val="27"/>
      <w:szCs w:val="27"/>
    </w:rPr>
  </w:style>
  <w:style w:type="paragraph" w:styleId="NormalWeb">
    <w:name w:val="Normal (Web)"/>
    <w:basedOn w:val="Normal"/>
    <w:uiPriority w:val="99"/>
    <w:unhideWhenUsed/>
    <w:rsid w:val="0090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6"/>
    <w:rPr>
      <w:b/>
      <w:bCs/>
    </w:rPr>
  </w:style>
  <w:style w:type="character" w:styleId="Emphasis">
    <w:name w:val="Emphasis"/>
    <w:basedOn w:val="DefaultParagraphFont"/>
    <w:uiPriority w:val="20"/>
    <w:qFormat/>
    <w:rsid w:val="00901F86"/>
    <w:rPr>
      <w:i/>
      <w:iCs/>
    </w:rPr>
  </w:style>
  <w:style w:type="paragraph" w:styleId="Header">
    <w:name w:val="header"/>
    <w:basedOn w:val="Normal"/>
    <w:link w:val="HeaderChar"/>
    <w:uiPriority w:val="99"/>
    <w:unhideWhenUsed/>
    <w:rsid w:val="0055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EB"/>
  </w:style>
  <w:style w:type="paragraph" w:styleId="Footer">
    <w:name w:val="footer"/>
    <w:basedOn w:val="Normal"/>
    <w:link w:val="FooterChar"/>
    <w:uiPriority w:val="99"/>
    <w:unhideWhenUsed/>
    <w:rsid w:val="0055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EB"/>
  </w:style>
  <w:style w:type="character" w:customStyle="1" w:styleId="Heading4Char">
    <w:name w:val="Heading 4 Char"/>
    <w:basedOn w:val="DefaultParagraphFont"/>
    <w:link w:val="Heading4"/>
    <w:uiPriority w:val="9"/>
    <w:rsid w:val="00CB3F58"/>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B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58"/>
    <w:rPr>
      <w:rFonts w:ascii="Courier New" w:eastAsia="Times New Roman" w:hAnsi="Courier New" w:cs="Courier New"/>
      <w:sz w:val="20"/>
      <w:szCs w:val="20"/>
    </w:rPr>
  </w:style>
  <w:style w:type="character" w:styleId="HTMLCode">
    <w:name w:val="HTML Code"/>
    <w:basedOn w:val="DefaultParagraphFont"/>
    <w:uiPriority w:val="99"/>
    <w:semiHidden/>
    <w:unhideWhenUsed/>
    <w:rsid w:val="00CB3F58"/>
    <w:rPr>
      <w:rFonts w:ascii="Courier New" w:eastAsia="Times New Roman" w:hAnsi="Courier New" w:cs="Courier New"/>
      <w:sz w:val="20"/>
      <w:szCs w:val="20"/>
    </w:rPr>
  </w:style>
  <w:style w:type="character" w:customStyle="1" w:styleId="hljs-keyword">
    <w:name w:val="hljs-keyword"/>
    <w:basedOn w:val="DefaultParagraphFont"/>
    <w:rsid w:val="00CB3F58"/>
  </w:style>
  <w:style w:type="character" w:customStyle="1" w:styleId="hljs-string">
    <w:name w:val="hljs-string"/>
    <w:basedOn w:val="DefaultParagraphFont"/>
    <w:rsid w:val="00CB3F58"/>
  </w:style>
  <w:style w:type="character" w:customStyle="1" w:styleId="hljs-comment">
    <w:name w:val="hljs-comment"/>
    <w:basedOn w:val="DefaultParagraphFont"/>
    <w:rsid w:val="00CB3F58"/>
  </w:style>
  <w:style w:type="character" w:customStyle="1" w:styleId="hljs-number">
    <w:name w:val="hljs-number"/>
    <w:basedOn w:val="DefaultParagraphFont"/>
    <w:rsid w:val="00CB3F58"/>
  </w:style>
  <w:style w:type="character" w:customStyle="1" w:styleId="hljs-punctuation">
    <w:name w:val="hljs-punctuation"/>
    <w:basedOn w:val="DefaultParagraphFont"/>
    <w:rsid w:val="00CB3F58"/>
  </w:style>
  <w:style w:type="character" w:customStyle="1" w:styleId="hljs-attr">
    <w:name w:val="hljs-attr"/>
    <w:basedOn w:val="DefaultParagraphFont"/>
    <w:rsid w:val="00CB3F58"/>
  </w:style>
  <w:style w:type="character" w:customStyle="1" w:styleId="hljs-literal">
    <w:name w:val="hljs-literal"/>
    <w:basedOn w:val="DefaultParagraphFont"/>
    <w:rsid w:val="00CB3F58"/>
  </w:style>
  <w:style w:type="character" w:customStyle="1" w:styleId="hljs-bullet">
    <w:name w:val="hljs-bullet"/>
    <w:basedOn w:val="DefaultParagraphFont"/>
    <w:rsid w:val="00CB3F58"/>
  </w:style>
  <w:style w:type="character" w:customStyle="1" w:styleId="hljs-type">
    <w:name w:val="hljs-type"/>
    <w:basedOn w:val="DefaultParagraphFont"/>
    <w:rsid w:val="00CB3F58"/>
  </w:style>
  <w:style w:type="character" w:customStyle="1" w:styleId="hljs-builtin">
    <w:name w:val="hljs-built_in"/>
    <w:basedOn w:val="DefaultParagraphFont"/>
    <w:rsid w:val="004C2BB4"/>
  </w:style>
  <w:style w:type="character" w:styleId="Hyperlink">
    <w:name w:val="Hyperlink"/>
    <w:basedOn w:val="DefaultParagraphFont"/>
    <w:uiPriority w:val="99"/>
    <w:unhideWhenUsed/>
    <w:rsid w:val="004C2BB4"/>
    <w:rPr>
      <w:color w:val="0000FF"/>
      <w:u w:val="single"/>
    </w:rPr>
  </w:style>
  <w:style w:type="character" w:customStyle="1" w:styleId="Heading2Char">
    <w:name w:val="Heading 2 Char"/>
    <w:basedOn w:val="DefaultParagraphFont"/>
    <w:link w:val="Heading2"/>
    <w:uiPriority w:val="9"/>
    <w:rsid w:val="004C2B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8E3"/>
    <w:pPr>
      <w:ind w:left="720"/>
      <w:contextualSpacing/>
    </w:pPr>
  </w:style>
  <w:style w:type="paragraph" w:styleId="Title">
    <w:name w:val="Title"/>
    <w:basedOn w:val="Normal"/>
    <w:next w:val="Normal"/>
    <w:link w:val="TitleChar"/>
    <w:uiPriority w:val="10"/>
    <w:qFormat/>
    <w:rsid w:val="008A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8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47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476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047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4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B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1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3F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F86"/>
    <w:rPr>
      <w:rFonts w:ascii="Times New Roman" w:eastAsia="Times New Roman" w:hAnsi="Times New Roman" w:cs="Times New Roman"/>
      <w:b/>
      <w:bCs/>
      <w:sz w:val="27"/>
      <w:szCs w:val="27"/>
    </w:rPr>
  </w:style>
  <w:style w:type="paragraph" w:styleId="NormalWeb">
    <w:name w:val="Normal (Web)"/>
    <w:basedOn w:val="Normal"/>
    <w:uiPriority w:val="99"/>
    <w:unhideWhenUsed/>
    <w:rsid w:val="0090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6"/>
    <w:rPr>
      <w:b/>
      <w:bCs/>
    </w:rPr>
  </w:style>
  <w:style w:type="character" w:styleId="Emphasis">
    <w:name w:val="Emphasis"/>
    <w:basedOn w:val="DefaultParagraphFont"/>
    <w:uiPriority w:val="20"/>
    <w:qFormat/>
    <w:rsid w:val="00901F86"/>
    <w:rPr>
      <w:i/>
      <w:iCs/>
    </w:rPr>
  </w:style>
  <w:style w:type="paragraph" w:styleId="Header">
    <w:name w:val="header"/>
    <w:basedOn w:val="Normal"/>
    <w:link w:val="HeaderChar"/>
    <w:uiPriority w:val="99"/>
    <w:unhideWhenUsed/>
    <w:rsid w:val="0055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EB"/>
  </w:style>
  <w:style w:type="paragraph" w:styleId="Footer">
    <w:name w:val="footer"/>
    <w:basedOn w:val="Normal"/>
    <w:link w:val="FooterChar"/>
    <w:uiPriority w:val="99"/>
    <w:unhideWhenUsed/>
    <w:rsid w:val="0055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EB"/>
  </w:style>
  <w:style w:type="character" w:customStyle="1" w:styleId="Heading4Char">
    <w:name w:val="Heading 4 Char"/>
    <w:basedOn w:val="DefaultParagraphFont"/>
    <w:link w:val="Heading4"/>
    <w:uiPriority w:val="9"/>
    <w:rsid w:val="00CB3F58"/>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B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58"/>
    <w:rPr>
      <w:rFonts w:ascii="Courier New" w:eastAsia="Times New Roman" w:hAnsi="Courier New" w:cs="Courier New"/>
      <w:sz w:val="20"/>
      <w:szCs w:val="20"/>
    </w:rPr>
  </w:style>
  <w:style w:type="character" w:styleId="HTMLCode">
    <w:name w:val="HTML Code"/>
    <w:basedOn w:val="DefaultParagraphFont"/>
    <w:uiPriority w:val="99"/>
    <w:semiHidden/>
    <w:unhideWhenUsed/>
    <w:rsid w:val="00CB3F58"/>
    <w:rPr>
      <w:rFonts w:ascii="Courier New" w:eastAsia="Times New Roman" w:hAnsi="Courier New" w:cs="Courier New"/>
      <w:sz w:val="20"/>
      <w:szCs w:val="20"/>
    </w:rPr>
  </w:style>
  <w:style w:type="character" w:customStyle="1" w:styleId="hljs-keyword">
    <w:name w:val="hljs-keyword"/>
    <w:basedOn w:val="DefaultParagraphFont"/>
    <w:rsid w:val="00CB3F58"/>
  </w:style>
  <w:style w:type="character" w:customStyle="1" w:styleId="hljs-string">
    <w:name w:val="hljs-string"/>
    <w:basedOn w:val="DefaultParagraphFont"/>
    <w:rsid w:val="00CB3F58"/>
  </w:style>
  <w:style w:type="character" w:customStyle="1" w:styleId="hljs-comment">
    <w:name w:val="hljs-comment"/>
    <w:basedOn w:val="DefaultParagraphFont"/>
    <w:rsid w:val="00CB3F58"/>
  </w:style>
  <w:style w:type="character" w:customStyle="1" w:styleId="hljs-number">
    <w:name w:val="hljs-number"/>
    <w:basedOn w:val="DefaultParagraphFont"/>
    <w:rsid w:val="00CB3F58"/>
  </w:style>
  <w:style w:type="character" w:customStyle="1" w:styleId="hljs-punctuation">
    <w:name w:val="hljs-punctuation"/>
    <w:basedOn w:val="DefaultParagraphFont"/>
    <w:rsid w:val="00CB3F58"/>
  </w:style>
  <w:style w:type="character" w:customStyle="1" w:styleId="hljs-attr">
    <w:name w:val="hljs-attr"/>
    <w:basedOn w:val="DefaultParagraphFont"/>
    <w:rsid w:val="00CB3F58"/>
  </w:style>
  <w:style w:type="character" w:customStyle="1" w:styleId="hljs-literal">
    <w:name w:val="hljs-literal"/>
    <w:basedOn w:val="DefaultParagraphFont"/>
    <w:rsid w:val="00CB3F58"/>
  </w:style>
  <w:style w:type="character" w:customStyle="1" w:styleId="hljs-bullet">
    <w:name w:val="hljs-bullet"/>
    <w:basedOn w:val="DefaultParagraphFont"/>
    <w:rsid w:val="00CB3F58"/>
  </w:style>
  <w:style w:type="character" w:customStyle="1" w:styleId="hljs-type">
    <w:name w:val="hljs-type"/>
    <w:basedOn w:val="DefaultParagraphFont"/>
    <w:rsid w:val="00CB3F58"/>
  </w:style>
  <w:style w:type="character" w:customStyle="1" w:styleId="hljs-builtin">
    <w:name w:val="hljs-built_in"/>
    <w:basedOn w:val="DefaultParagraphFont"/>
    <w:rsid w:val="004C2BB4"/>
  </w:style>
  <w:style w:type="character" w:styleId="Hyperlink">
    <w:name w:val="Hyperlink"/>
    <w:basedOn w:val="DefaultParagraphFont"/>
    <w:uiPriority w:val="99"/>
    <w:unhideWhenUsed/>
    <w:rsid w:val="004C2BB4"/>
    <w:rPr>
      <w:color w:val="0000FF"/>
      <w:u w:val="single"/>
    </w:rPr>
  </w:style>
  <w:style w:type="character" w:customStyle="1" w:styleId="Heading2Char">
    <w:name w:val="Heading 2 Char"/>
    <w:basedOn w:val="DefaultParagraphFont"/>
    <w:link w:val="Heading2"/>
    <w:uiPriority w:val="9"/>
    <w:rsid w:val="004C2B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8E3"/>
    <w:pPr>
      <w:ind w:left="720"/>
      <w:contextualSpacing/>
    </w:pPr>
  </w:style>
  <w:style w:type="paragraph" w:styleId="Title">
    <w:name w:val="Title"/>
    <w:basedOn w:val="Normal"/>
    <w:next w:val="Normal"/>
    <w:link w:val="TitleChar"/>
    <w:uiPriority w:val="10"/>
    <w:qFormat/>
    <w:rsid w:val="008A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8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47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476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047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972">
      <w:bodyDiv w:val="1"/>
      <w:marLeft w:val="0"/>
      <w:marRight w:val="0"/>
      <w:marTop w:val="0"/>
      <w:marBottom w:val="0"/>
      <w:divBdr>
        <w:top w:val="none" w:sz="0" w:space="0" w:color="auto"/>
        <w:left w:val="none" w:sz="0" w:space="0" w:color="auto"/>
        <w:bottom w:val="none" w:sz="0" w:space="0" w:color="auto"/>
        <w:right w:val="none" w:sz="0" w:space="0" w:color="auto"/>
      </w:divBdr>
      <w:divsChild>
        <w:div w:id="1090397023">
          <w:marLeft w:val="0"/>
          <w:marRight w:val="0"/>
          <w:marTop w:val="0"/>
          <w:marBottom w:val="0"/>
          <w:divBdr>
            <w:top w:val="none" w:sz="0" w:space="0" w:color="auto"/>
            <w:left w:val="none" w:sz="0" w:space="0" w:color="auto"/>
            <w:bottom w:val="none" w:sz="0" w:space="0" w:color="auto"/>
            <w:right w:val="none" w:sz="0" w:space="0" w:color="auto"/>
          </w:divBdr>
          <w:divsChild>
            <w:div w:id="83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606">
      <w:bodyDiv w:val="1"/>
      <w:marLeft w:val="0"/>
      <w:marRight w:val="0"/>
      <w:marTop w:val="0"/>
      <w:marBottom w:val="0"/>
      <w:divBdr>
        <w:top w:val="none" w:sz="0" w:space="0" w:color="auto"/>
        <w:left w:val="none" w:sz="0" w:space="0" w:color="auto"/>
        <w:bottom w:val="none" w:sz="0" w:space="0" w:color="auto"/>
        <w:right w:val="none" w:sz="0" w:space="0" w:color="auto"/>
      </w:divBdr>
    </w:div>
    <w:div w:id="94404221">
      <w:bodyDiv w:val="1"/>
      <w:marLeft w:val="0"/>
      <w:marRight w:val="0"/>
      <w:marTop w:val="0"/>
      <w:marBottom w:val="0"/>
      <w:divBdr>
        <w:top w:val="none" w:sz="0" w:space="0" w:color="auto"/>
        <w:left w:val="none" w:sz="0" w:space="0" w:color="auto"/>
        <w:bottom w:val="none" w:sz="0" w:space="0" w:color="auto"/>
        <w:right w:val="none" w:sz="0" w:space="0" w:color="auto"/>
      </w:divBdr>
    </w:div>
    <w:div w:id="112329623">
      <w:bodyDiv w:val="1"/>
      <w:marLeft w:val="0"/>
      <w:marRight w:val="0"/>
      <w:marTop w:val="0"/>
      <w:marBottom w:val="0"/>
      <w:divBdr>
        <w:top w:val="none" w:sz="0" w:space="0" w:color="auto"/>
        <w:left w:val="none" w:sz="0" w:space="0" w:color="auto"/>
        <w:bottom w:val="none" w:sz="0" w:space="0" w:color="auto"/>
        <w:right w:val="none" w:sz="0" w:space="0" w:color="auto"/>
      </w:divBdr>
    </w:div>
    <w:div w:id="144128993">
      <w:bodyDiv w:val="1"/>
      <w:marLeft w:val="0"/>
      <w:marRight w:val="0"/>
      <w:marTop w:val="0"/>
      <w:marBottom w:val="0"/>
      <w:divBdr>
        <w:top w:val="none" w:sz="0" w:space="0" w:color="auto"/>
        <w:left w:val="none" w:sz="0" w:space="0" w:color="auto"/>
        <w:bottom w:val="none" w:sz="0" w:space="0" w:color="auto"/>
        <w:right w:val="none" w:sz="0" w:space="0" w:color="auto"/>
      </w:divBdr>
    </w:div>
    <w:div w:id="168525311">
      <w:bodyDiv w:val="1"/>
      <w:marLeft w:val="0"/>
      <w:marRight w:val="0"/>
      <w:marTop w:val="0"/>
      <w:marBottom w:val="0"/>
      <w:divBdr>
        <w:top w:val="none" w:sz="0" w:space="0" w:color="auto"/>
        <w:left w:val="none" w:sz="0" w:space="0" w:color="auto"/>
        <w:bottom w:val="none" w:sz="0" w:space="0" w:color="auto"/>
        <w:right w:val="none" w:sz="0" w:space="0" w:color="auto"/>
      </w:divBdr>
    </w:div>
    <w:div w:id="348992773">
      <w:bodyDiv w:val="1"/>
      <w:marLeft w:val="0"/>
      <w:marRight w:val="0"/>
      <w:marTop w:val="0"/>
      <w:marBottom w:val="0"/>
      <w:divBdr>
        <w:top w:val="none" w:sz="0" w:space="0" w:color="auto"/>
        <w:left w:val="none" w:sz="0" w:space="0" w:color="auto"/>
        <w:bottom w:val="none" w:sz="0" w:space="0" w:color="auto"/>
        <w:right w:val="none" w:sz="0" w:space="0" w:color="auto"/>
      </w:divBdr>
    </w:div>
    <w:div w:id="384068625">
      <w:bodyDiv w:val="1"/>
      <w:marLeft w:val="0"/>
      <w:marRight w:val="0"/>
      <w:marTop w:val="0"/>
      <w:marBottom w:val="0"/>
      <w:divBdr>
        <w:top w:val="none" w:sz="0" w:space="0" w:color="auto"/>
        <w:left w:val="none" w:sz="0" w:space="0" w:color="auto"/>
        <w:bottom w:val="none" w:sz="0" w:space="0" w:color="auto"/>
        <w:right w:val="none" w:sz="0" w:space="0" w:color="auto"/>
      </w:divBdr>
      <w:divsChild>
        <w:div w:id="1258100972">
          <w:marLeft w:val="0"/>
          <w:marRight w:val="0"/>
          <w:marTop w:val="0"/>
          <w:marBottom w:val="0"/>
          <w:divBdr>
            <w:top w:val="none" w:sz="0" w:space="0" w:color="auto"/>
            <w:left w:val="none" w:sz="0" w:space="0" w:color="auto"/>
            <w:bottom w:val="none" w:sz="0" w:space="0" w:color="auto"/>
            <w:right w:val="none" w:sz="0" w:space="0" w:color="auto"/>
          </w:divBdr>
          <w:divsChild>
            <w:div w:id="9510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992">
      <w:bodyDiv w:val="1"/>
      <w:marLeft w:val="0"/>
      <w:marRight w:val="0"/>
      <w:marTop w:val="0"/>
      <w:marBottom w:val="0"/>
      <w:divBdr>
        <w:top w:val="none" w:sz="0" w:space="0" w:color="auto"/>
        <w:left w:val="none" w:sz="0" w:space="0" w:color="auto"/>
        <w:bottom w:val="none" w:sz="0" w:space="0" w:color="auto"/>
        <w:right w:val="none" w:sz="0" w:space="0" w:color="auto"/>
      </w:divBdr>
      <w:divsChild>
        <w:div w:id="320350835">
          <w:marLeft w:val="0"/>
          <w:marRight w:val="0"/>
          <w:marTop w:val="0"/>
          <w:marBottom w:val="0"/>
          <w:divBdr>
            <w:top w:val="none" w:sz="0" w:space="0" w:color="auto"/>
            <w:left w:val="none" w:sz="0" w:space="0" w:color="auto"/>
            <w:bottom w:val="none" w:sz="0" w:space="0" w:color="auto"/>
            <w:right w:val="none" w:sz="0" w:space="0" w:color="auto"/>
          </w:divBdr>
          <w:divsChild>
            <w:div w:id="19881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9094">
      <w:bodyDiv w:val="1"/>
      <w:marLeft w:val="0"/>
      <w:marRight w:val="0"/>
      <w:marTop w:val="0"/>
      <w:marBottom w:val="0"/>
      <w:divBdr>
        <w:top w:val="none" w:sz="0" w:space="0" w:color="auto"/>
        <w:left w:val="none" w:sz="0" w:space="0" w:color="auto"/>
        <w:bottom w:val="none" w:sz="0" w:space="0" w:color="auto"/>
        <w:right w:val="none" w:sz="0" w:space="0" w:color="auto"/>
      </w:divBdr>
    </w:div>
    <w:div w:id="815150625">
      <w:bodyDiv w:val="1"/>
      <w:marLeft w:val="0"/>
      <w:marRight w:val="0"/>
      <w:marTop w:val="0"/>
      <w:marBottom w:val="0"/>
      <w:divBdr>
        <w:top w:val="none" w:sz="0" w:space="0" w:color="auto"/>
        <w:left w:val="none" w:sz="0" w:space="0" w:color="auto"/>
        <w:bottom w:val="none" w:sz="0" w:space="0" w:color="auto"/>
        <w:right w:val="none" w:sz="0" w:space="0" w:color="auto"/>
      </w:divBdr>
      <w:divsChild>
        <w:div w:id="1455052837">
          <w:marLeft w:val="0"/>
          <w:marRight w:val="0"/>
          <w:marTop w:val="0"/>
          <w:marBottom w:val="0"/>
          <w:divBdr>
            <w:top w:val="none" w:sz="0" w:space="0" w:color="auto"/>
            <w:left w:val="none" w:sz="0" w:space="0" w:color="auto"/>
            <w:bottom w:val="none" w:sz="0" w:space="0" w:color="auto"/>
            <w:right w:val="none" w:sz="0" w:space="0" w:color="auto"/>
          </w:divBdr>
          <w:divsChild>
            <w:div w:id="1634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887">
      <w:bodyDiv w:val="1"/>
      <w:marLeft w:val="0"/>
      <w:marRight w:val="0"/>
      <w:marTop w:val="0"/>
      <w:marBottom w:val="0"/>
      <w:divBdr>
        <w:top w:val="none" w:sz="0" w:space="0" w:color="auto"/>
        <w:left w:val="none" w:sz="0" w:space="0" w:color="auto"/>
        <w:bottom w:val="none" w:sz="0" w:space="0" w:color="auto"/>
        <w:right w:val="none" w:sz="0" w:space="0" w:color="auto"/>
      </w:divBdr>
    </w:div>
    <w:div w:id="1005599104">
      <w:bodyDiv w:val="1"/>
      <w:marLeft w:val="0"/>
      <w:marRight w:val="0"/>
      <w:marTop w:val="0"/>
      <w:marBottom w:val="0"/>
      <w:divBdr>
        <w:top w:val="none" w:sz="0" w:space="0" w:color="auto"/>
        <w:left w:val="none" w:sz="0" w:space="0" w:color="auto"/>
        <w:bottom w:val="none" w:sz="0" w:space="0" w:color="auto"/>
        <w:right w:val="none" w:sz="0" w:space="0" w:color="auto"/>
      </w:divBdr>
    </w:div>
    <w:div w:id="1189366906">
      <w:bodyDiv w:val="1"/>
      <w:marLeft w:val="0"/>
      <w:marRight w:val="0"/>
      <w:marTop w:val="0"/>
      <w:marBottom w:val="0"/>
      <w:divBdr>
        <w:top w:val="none" w:sz="0" w:space="0" w:color="auto"/>
        <w:left w:val="none" w:sz="0" w:space="0" w:color="auto"/>
        <w:bottom w:val="none" w:sz="0" w:space="0" w:color="auto"/>
        <w:right w:val="none" w:sz="0" w:space="0" w:color="auto"/>
      </w:divBdr>
      <w:divsChild>
        <w:div w:id="1681539869">
          <w:marLeft w:val="0"/>
          <w:marRight w:val="0"/>
          <w:marTop w:val="0"/>
          <w:marBottom w:val="0"/>
          <w:divBdr>
            <w:top w:val="none" w:sz="0" w:space="0" w:color="auto"/>
            <w:left w:val="none" w:sz="0" w:space="0" w:color="auto"/>
            <w:bottom w:val="none" w:sz="0" w:space="0" w:color="auto"/>
            <w:right w:val="none" w:sz="0" w:space="0" w:color="auto"/>
          </w:divBdr>
          <w:divsChild>
            <w:div w:id="351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8895">
      <w:bodyDiv w:val="1"/>
      <w:marLeft w:val="0"/>
      <w:marRight w:val="0"/>
      <w:marTop w:val="0"/>
      <w:marBottom w:val="0"/>
      <w:divBdr>
        <w:top w:val="none" w:sz="0" w:space="0" w:color="auto"/>
        <w:left w:val="none" w:sz="0" w:space="0" w:color="auto"/>
        <w:bottom w:val="none" w:sz="0" w:space="0" w:color="auto"/>
        <w:right w:val="none" w:sz="0" w:space="0" w:color="auto"/>
      </w:divBdr>
    </w:div>
    <w:div w:id="1426537824">
      <w:bodyDiv w:val="1"/>
      <w:marLeft w:val="0"/>
      <w:marRight w:val="0"/>
      <w:marTop w:val="0"/>
      <w:marBottom w:val="0"/>
      <w:divBdr>
        <w:top w:val="none" w:sz="0" w:space="0" w:color="auto"/>
        <w:left w:val="none" w:sz="0" w:space="0" w:color="auto"/>
        <w:bottom w:val="none" w:sz="0" w:space="0" w:color="auto"/>
        <w:right w:val="none" w:sz="0" w:space="0" w:color="auto"/>
      </w:divBdr>
      <w:divsChild>
        <w:div w:id="504789427">
          <w:marLeft w:val="0"/>
          <w:marRight w:val="0"/>
          <w:marTop w:val="0"/>
          <w:marBottom w:val="0"/>
          <w:divBdr>
            <w:top w:val="none" w:sz="0" w:space="0" w:color="auto"/>
            <w:left w:val="none" w:sz="0" w:space="0" w:color="auto"/>
            <w:bottom w:val="none" w:sz="0" w:space="0" w:color="auto"/>
            <w:right w:val="none" w:sz="0" w:space="0" w:color="auto"/>
          </w:divBdr>
          <w:divsChild>
            <w:div w:id="1331979442">
              <w:marLeft w:val="0"/>
              <w:marRight w:val="0"/>
              <w:marTop w:val="0"/>
              <w:marBottom w:val="0"/>
              <w:divBdr>
                <w:top w:val="none" w:sz="0" w:space="0" w:color="auto"/>
                <w:left w:val="none" w:sz="0" w:space="0" w:color="auto"/>
                <w:bottom w:val="none" w:sz="0" w:space="0" w:color="auto"/>
                <w:right w:val="none" w:sz="0" w:space="0" w:color="auto"/>
              </w:divBdr>
            </w:div>
            <w:div w:id="362903555">
              <w:marLeft w:val="0"/>
              <w:marRight w:val="0"/>
              <w:marTop w:val="0"/>
              <w:marBottom w:val="0"/>
              <w:divBdr>
                <w:top w:val="none" w:sz="0" w:space="0" w:color="auto"/>
                <w:left w:val="none" w:sz="0" w:space="0" w:color="auto"/>
                <w:bottom w:val="none" w:sz="0" w:space="0" w:color="auto"/>
                <w:right w:val="none" w:sz="0" w:space="0" w:color="auto"/>
              </w:divBdr>
              <w:divsChild>
                <w:div w:id="327559735">
                  <w:marLeft w:val="0"/>
                  <w:marRight w:val="0"/>
                  <w:marTop w:val="0"/>
                  <w:marBottom w:val="0"/>
                  <w:divBdr>
                    <w:top w:val="none" w:sz="0" w:space="0" w:color="auto"/>
                    <w:left w:val="none" w:sz="0" w:space="0" w:color="auto"/>
                    <w:bottom w:val="none" w:sz="0" w:space="0" w:color="auto"/>
                    <w:right w:val="none" w:sz="0" w:space="0" w:color="auto"/>
                  </w:divBdr>
                  <w:divsChild>
                    <w:div w:id="9278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7101">
              <w:marLeft w:val="0"/>
              <w:marRight w:val="0"/>
              <w:marTop w:val="0"/>
              <w:marBottom w:val="0"/>
              <w:divBdr>
                <w:top w:val="none" w:sz="0" w:space="0" w:color="auto"/>
                <w:left w:val="none" w:sz="0" w:space="0" w:color="auto"/>
                <w:bottom w:val="none" w:sz="0" w:space="0" w:color="auto"/>
                <w:right w:val="none" w:sz="0" w:space="0" w:color="auto"/>
              </w:divBdr>
            </w:div>
          </w:divsChild>
        </w:div>
        <w:div w:id="586154964">
          <w:marLeft w:val="0"/>
          <w:marRight w:val="0"/>
          <w:marTop w:val="0"/>
          <w:marBottom w:val="0"/>
          <w:divBdr>
            <w:top w:val="none" w:sz="0" w:space="0" w:color="auto"/>
            <w:left w:val="none" w:sz="0" w:space="0" w:color="auto"/>
            <w:bottom w:val="none" w:sz="0" w:space="0" w:color="auto"/>
            <w:right w:val="none" w:sz="0" w:space="0" w:color="auto"/>
          </w:divBdr>
          <w:divsChild>
            <w:div w:id="1851869460">
              <w:marLeft w:val="0"/>
              <w:marRight w:val="0"/>
              <w:marTop w:val="0"/>
              <w:marBottom w:val="0"/>
              <w:divBdr>
                <w:top w:val="none" w:sz="0" w:space="0" w:color="auto"/>
                <w:left w:val="none" w:sz="0" w:space="0" w:color="auto"/>
                <w:bottom w:val="none" w:sz="0" w:space="0" w:color="auto"/>
                <w:right w:val="none" w:sz="0" w:space="0" w:color="auto"/>
              </w:divBdr>
            </w:div>
            <w:div w:id="476462185">
              <w:marLeft w:val="0"/>
              <w:marRight w:val="0"/>
              <w:marTop w:val="0"/>
              <w:marBottom w:val="0"/>
              <w:divBdr>
                <w:top w:val="none" w:sz="0" w:space="0" w:color="auto"/>
                <w:left w:val="none" w:sz="0" w:space="0" w:color="auto"/>
                <w:bottom w:val="none" w:sz="0" w:space="0" w:color="auto"/>
                <w:right w:val="none" w:sz="0" w:space="0" w:color="auto"/>
              </w:divBdr>
              <w:divsChild>
                <w:div w:id="1792703998">
                  <w:marLeft w:val="0"/>
                  <w:marRight w:val="0"/>
                  <w:marTop w:val="0"/>
                  <w:marBottom w:val="0"/>
                  <w:divBdr>
                    <w:top w:val="none" w:sz="0" w:space="0" w:color="auto"/>
                    <w:left w:val="none" w:sz="0" w:space="0" w:color="auto"/>
                    <w:bottom w:val="none" w:sz="0" w:space="0" w:color="auto"/>
                    <w:right w:val="none" w:sz="0" w:space="0" w:color="auto"/>
                  </w:divBdr>
                  <w:divsChild>
                    <w:div w:id="521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917">
      <w:bodyDiv w:val="1"/>
      <w:marLeft w:val="0"/>
      <w:marRight w:val="0"/>
      <w:marTop w:val="0"/>
      <w:marBottom w:val="0"/>
      <w:divBdr>
        <w:top w:val="none" w:sz="0" w:space="0" w:color="auto"/>
        <w:left w:val="none" w:sz="0" w:space="0" w:color="auto"/>
        <w:bottom w:val="none" w:sz="0" w:space="0" w:color="auto"/>
        <w:right w:val="none" w:sz="0" w:space="0" w:color="auto"/>
      </w:divBdr>
      <w:divsChild>
        <w:div w:id="1728991577">
          <w:marLeft w:val="0"/>
          <w:marRight w:val="0"/>
          <w:marTop w:val="0"/>
          <w:marBottom w:val="0"/>
          <w:divBdr>
            <w:top w:val="none" w:sz="0" w:space="0" w:color="auto"/>
            <w:left w:val="none" w:sz="0" w:space="0" w:color="auto"/>
            <w:bottom w:val="none" w:sz="0" w:space="0" w:color="auto"/>
            <w:right w:val="none" w:sz="0" w:space="0" w:color="auto"/>
          </w:divBdr>
          <w:divsChild>
            <w:div w:id="762343588">
              <w:marLeft w:val="0"/>
              <w:marRight w:val="0"/>
              <w:marTop w:val="0"/>
              <w:marBottom w:val="0"/>
              <w:divBdr>
                <w:top w:val="none" w:sz="0" w:space="0" w:color="auto"/>
                <w:left w:val="none" w:sz="0" w:space="0" w:color="auto"/>
                <w:bottom w:val="none" w:sz="0" w:space="0" w:color="auto"/>
                <w:right w:val="none" w:sz="0" w:space="0" w:color="auto"/>
              </w:divBdr>
              <w:divsChild>
                <w:div w:id="518668667">
                  <w:marLeft w:val="0"/>
                  <w:marRight w:val="0"/>
                  <w:marTop w:val="0"/>
                  <w:marBottom w:val="0"/>
                  <w:divBdr>
                    <w:top w:val="none" w:sz="0" w:space="0" w:color="auto"/>
                    <w:left w:val="none" w:sz="0" w:space="0" w:color="auto"/>
                    <w:bottom w:val="none" w:sz="0" w:space="0" w:color="auto"/>
                    <w:right w:val="none" w:sz="0" w:space="0" w:color="auto"/>
                  </w:divBdr>
                  <w:divsChild>
                    <w:div w:id="16412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80224">
      <w:bodyDiv w:val="1"/>
      <w:marLeft w:val="0"/>
      <w:marRight w:val="0"/>
      <w:marTop w:val="0"/>
      <w:marBottom w:val="0"/>
      <w:divBdr>
        <w:top w:val="none" w:sz="0" w:space="0" w:color="auto"/>
        <w:left w:val="none" w:sz="0" w:space="0" w:color="auto"/>
        <w:bottom w:val="none" w:sz="0" w:space="0" w:color="auto"/>
        <w:right w:val="none" w:sz="0" w:space="0" w:color="auto"/>
      </w:divBdr>
    </w:div>
    <w:div w:id="1650598156">
      <w:bodyDiv w:val="1"/>
      <w:marLeft w:val="0"/>
      <w:marRight w:val="0"/>
      <w:marTop w:val="0"/>
      <w:marBottom w:val="0"/>
      <w:divBdr>
        <w:top w:val="none" w:sz="0" w:space="0" w:color="auto"/>
        <w:left w:val="none" w:sz="0" w:space="0" w:color="auto"/>
        <w:bottom w:val="none" w:sz="0" w:space="0" w:color="auto"/>
        <w:right w:val="none" w:sz="0" w:space="0" w:color="auto"/>
      </w:divBdr>
    </w:div>
    <w:div w:id="1654792497">
      <w:bodyDiv w:val="1"/>
      <w:marLeft w:val="0"/>
      <w:marRight w:val="0"/>
      <w:marTop w:val="0"/>
      <w:marBottom w:val="0"/>
      <w:divBdr>
        <w:top w:val="none" w:sz="0" w:space="0" w:color="auto"/>
        <w:left w:val="none" w:sz="0" w:space="0" w:color="auto"/>
        <w:bottom w:val="none" w:sz="0" w:space="0" w:color="auto"/>
        <w:right w:val="none" w:sz="0" w:space="0" w:color="auto"/>
      </w:divBdr>
    </w:div>
    <w:div w:id="1700398886">
      <w:bodyDiv w:val="1"/>
      <w:marLeft w:val="0"/>
      <w:marRight w:val="0"/>
      <w:marTop w:val="0"/>
      <w:marBottom w:val="0"/>
      <w:divBdr>
        <w:top w:val="none" w:sz="0" w:space="0" w:color="auto"/>
        <w:left w:val="none" w:sz="0" w:space="0" w:color="auto"/>
        <w:bottom w:val="none" w:sz="0" w:space="0" w:color="auto"/>
        <w:right w:val="none" w:sz="0" w:space="0" w:color="auto"/>
      </w:divBdr>
      <w:divsChild>
        <w:div w:id="1281493842">
          <w:marLeft w:val="0"/>
          <w:marRight w:val="0"/>
          <w:marTop w:val="0"/>
          <w:marBottom w:val="0"/>
          <w:divBdr>
            <w:top w:val="none" w:sz="0" w:space="0" w:color="auto"/>
            <w:left w:val="none" w:sz="0" w:space="0" w:color="auto"/>
            <w:bottom w:val="none" w:sz="0" w:space="0" w:color="auto"/>
            <w:right w:val="none" w:sz="0" w:space="0" w:color="auto"/>
          </w:divBdr>
          <w:divsChild>
            <w:div w:id="9164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10263">
      <w:bodyDiv w:val="1"/>
      <w:marLeft w:val="0"/>
      <w:marRight w:val="0"/>
      <w:marTop w:val="0"/>
      <w:marBottom w:val="0"/>
      <w:divBdr>
        <w:top w:val="none" w:sz="0" w:space="0" w:color="auto"/>
        <w:left w:val="none" w:sz="0" w:space="0" w:color="auto"/>
        <w:bottom w:val="none" w:sz="0" w:space="0" w:color="auto"/>
        <w:right w:val="none" w:sz="0" w:space="0" w:color="auto"/>
      </w:divBdr>
    </w:div>
    <w:div w:id="1742487122">
      <w:bodyDiv w:val="1"/>
      <w:marLeft w:val="0"/>
      <w:marRight w:val="0"/>
      <w:marTop w:val="0"/>
      <w:marBottom w:val="0"/>
      <w:divBdr>
        <w:top w:val="none" w:sz="0" w:space="0" w:color="auto"/>
        <w:left w:val="none" w:sz="0" w:space="0" w:color="auto"/>
        <w:bottom w:val="none" w:sz="0" w:space="0" w:color="auto"/>
        <w:right w:val="none" w:sz="0" w:space="0" w:color="auto"/>
      </w:divBdr>
      <w:divsChild>
        <w:div w:id="1121147978">
          <w:marLeft w:val="0"/>
          <w:marRight w:val="0"/>
          <w:marTop w:val="0"/>
          <w:marBottom w:val="0"/>
          <w:divBdr>
            <w:top w:val="none" w:sz="0" w:space="0" w:color="auto"/>
            <w:left w:val="none" w:sz="0" w:space="0" w:color="auto"/>
            <w:bottom w:val="none" w:sz="0" w:space="0" w:color="auto"/>
            <w:right w:val="none" w:sz="0" w:space="0" w:color="auto"/>
          </w:divBdr>
          <w:divsChild>
            <w:div w:id="633026096">
              <w:marLeft w:val="0"/>
              <w:marRight w:val="0"/>
              <w:marTop w:val="0"/>
              <w:marBottom w:val="0"/>
              <w:divBdr>
                <w:top w:val="none" w:sz="0" w:space="0" w:color="auto"/>
                <w:left w:val="none" w:sz="0" w:space="0" w:color="auto"/>
                <w:bottom w:val="none" w:sz="0" w:space="0" w:color="auto"/>
                <w:right w:val="none" w:sz="0" w:space="0" w:color="auto"/>
              </w:divBdr>
            </w:div>
            <w:div w:id="728722007">
              <w:marLeft w:val="0"/>
              <w:marRight w:val="0"/>
              <w:marTop w:val="0"/>
              <w:marBottom w:val="0"/>
              <w:divBdr>
                <w:top w:val="none" w:sz="0" w:space="0" w:color="auto"/>
                <w:left w:val="none" w:sz="0" w:space="0" w:color="auto"/>
                <w:bottom w:val="none" w:sz="0" w:space="0" w:color="auto"/>
                <w:right w:val="none" w:sz="0" w:space="0" w:color="auto"/>
              </w:divBdr>
              <w:divsChild>
                <w:div w:id="1782650105">
                  <w:marLeft w:val="0"/>
                  <w:marRight w:val="0"/>
                  <w:marTop w:val="0"/>
                  <w:marBottom w:val="0"/>
                  <w:divBdr>
                    <w:top w:val="none" w:sz="0" w:space="0" w:color="auto"/>
                    <w:left w:val="none" w:sz="0" w:space="0" w:color="auto"/>
                    <w:bottom w:val="none" w:sz="0" w:space="0" w:color="auto"/>
                    <w:right w:val="none" w:sz="0" w:space="0" w:color="auto"/>
                  </w:divBdr>
                  <w:divsChild>
                    <w:div w:id="14667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624">
              <w:marLeft w:val="0"/>
              <w:marRight w:val="0"/>
              <w:marTop w:val="0"/>
              <w:marBottom w:val="0"/>
              <w:divBdr>
                <w:top w:val="none" w:sz="0" w:space="0" w:color="auto"/>
                <w:left w:val="none" w:sz="0" w:space="0" w:color="auto"/>
                <w:bottom w:val="none" w:sz="0" w:space="0" w:color="auto"/>
                <w:right w:val="none" w:sz="0" w:space="0" w:color="auto"/>
              </w:divBdr>
            </w:div>
          </w:divsChild>
        </w:div>
        <w:div w:id="1821194375">
          <w:marLeft w:val="0"/>
          <w:marRight w:val="0"/>
          <w:marTop w:val="0"/>
          <w:marBottom w:val="0"/>
          <w:divBdr>
            <w:top w:val="none" w:sz="0" w:space="0" w:color="auto"/>
            <w:left w:val="none" w:sz="0" w:space="0" w:color="auto"/>
            <w:bottom w:val="none" w:sz="0" w:space="0" w:color="auto"/>
            <w:right w:val="none" w:sz="0" w:space="0" w:color="auto"/>
          </w:divBdr>
          <w:divsChild>
            <w:div w:id="879128288">
              <w:marLeft w:val="0"/>
              <w:marRight w:val="0"/>
              <w:marTop w:val="0"/>
              <w:marBottom w:val="0"/>
              <w:divBdr>
                <w:top w:val="none" w:sz="0" w:space="0" w:color="auto"/>
                <w:left w:val="none" w:sz="0" w:space="0" w:color="auto"/>
                <w:bottom w:val="none" w:sz="0" w:space="0" w:color="auto"/>
                <w:right w:val="none" w:sz="0" w:space="0" w:color="auto"/>
              </w:divBdr>
            </w:div>
            <w:div w:id="2000768199">
              <w:marLeft w:val="0"/>
              <w:marRight w:val="0"/>
              <w:marTop w:val="0"/>
              <w:marBottom w:val="0"/>
              <w:divBdr>
                <w:top w:val="none" w:sz="0" w:space="0" w:color="auto"/>
                <w:left w:val="none" w:sz="0" w:space="0" w:color="auto"/>
                <w:bottom w:val="none" w:sz="0" w:space="0" w:color="auto"/>
                <w:right w:val="none" w:sz="0" w:space="0" w:color="auto"/>
              </w:divBdr>
              <w:divsChild>
                <w:div w:id="104616765">
                  <w:marLeft w:val="0"/>
                  <w:marRight w:val="0"/>
                  <w:marTop w:val="0"/>
                  <w:marBottom w:val="0"/>
                  <w:divBdr>
                    <w:top w:val="none" w:sz="0" w:space="0" w:color="auto"/>
                    <w:left w:val="none" w:sz="0" w:space="0" w:color="auto"/>
                    <w:bottom w:val="none" w:sz="0" w:space="0" w:color="auto"/>
                    <w:right w:val="none" w:sz="0" w:space="0" w:color="auto"/>
                  </w:divBdr>
                  <w:divsChild>
                    <w:div w:id="10888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080">
              <w:marLeft w:val="0"/>
              <w:marRight w:val="0"/>
              <w:marTop w:val="0"/>
              <w:marBottom w:val="0"/>
              <w:divBdr>
                <w:top w:val="none" w:sz="0" w:space="0" w:color="auto"/>
                <w:left w:val="none" w:sz="0" w:space="0" w:color="auto"/>
                <w:bottom w:val="none" w:sz="0" w:space="0" w:color="auto"/>
                <w:right w:val="none" w:sz="0" w:space="0" w:color="auto"/>
              </w:divBdr>
            </w:div>
          </w:divsChild>
        </w:div>
        <w:div w:id="749930405">
          <w:marLeft w:val="0"/>
          <w:marRight w:val="0"/>
          <w:marTop w:val="0"/>
          <w:marBottom w:val="0"/>
          <w:divBdr>
            <w:top w:val="none" w:sz="0" w:space="0" w:color="auto"/>
            <w:left w:val="none" w:sz="0" w:space="0" w:color="auto"/>
            <w:bottom w:val="none" w:sz="0" w:space="0" w:color="auto"/>
            <w:right w:val="none" w:sz="0" w:space="0" w:color="auto"/>
          </w:divBdr>
          <w:divsChild>
            <w:div w:id="958343403">
              <w:marLeft w:val="0"/>
              <w:marRight w:val="0"/>
              <w:marTop w:val="0"/>
              <w:marBottom w:val="0"/>
              <w:divBdr>
                <w:top w:val="none" w:sz="0" w:space="0" w:color="auto"/>
                <w:left w:val="none" w:sz="0" w:space="0" w:color="auto"/>
                <w:bottom w:val="none" w:sz="0" w:space="0" w:color="auto"/>
                <w:right w:val="none" w:sz="0" w:space="0" w:color="auto"/>
              </w:divBdr>
            </w:div>
            <w:div w:id="1005598478">
              <w:marLeft w:val="0"/>
              <w:marRight w:val="0"/>
              <w:marTop w:val="0"/>
              <w:marBottom w:val="0"/>
              <w:divBdr>
                <w:top w:val="none" w:sz="0" w:space="0" w:color="auto"/>
                <w:left w:val="none" w:sz="0" w:space="0" w:color="auto"/>
                <w:bottom w:val="none" w:sz="0" w:space="0" w:color="auto"/>
                <w:right w:val="none" w:sz="0" w:space="0" w:color="auto"/>
              </w:divBdr>
              <w:divsChild>
                <w:div w:id="1423994195">
                  <w:marLeft w:val="0"/>
                  <w:marRight w:val="0"/>
                  <w:marTop w:val="0"/>
                  <w:marBottom w:val="0"/>
                  <w:divBdr>
                    <w:top w:val="none" w:sz="0" w:space="0" w:color="auto"/>
                    <w:left w:val="none" w:sz="0" w:space="0" w:color="auto"/>
                    <w:bottom w:val="none" w:sz="0" w:space="0" w:color="auto"/>
                    <w:right w:val="none" w:sz="0" w:space="0" w:color="auto"/>
                  </w:divBdr>
                  <w:divsChild>
                    <w:div w:id="1392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658">
              <w:marLeft w:val="0"/>
              <w:marRight w:val="0"/>
              <w:marTop w:val="0"/>
              <w:marBottom w:val="0"/>
              <w:divBdr>
                <w:top w:val="none" w:sz="0" w:space="0" w:color="auto"/>
                <w:left w:val="none" w:sz="0" w:space="0" w:color="auto"/>
                <w:bottom w:val="none" w:sz="0" w:space="0" w:color="auto"/>
                <w:right w:val="none" w:sz="0" w:space="0" w:color="auto"/>
              </w:divBdr>
            </w:div>
          </w:divsChild>
        </w:div>
        <w:div w:id="1482236642">
          <w:marLeft w:val="0"/>
          <w:marRight w:val="0"/>
          <w:marTop w:val="0"/>
          <w:marBottom w:val="0"/>
          <w:divBdr>
            <w:top w:val="none" w:sz="0" w:space="0" w:color="auto"/>
            <w:left w:val="none" w:sz="0" w:space="0" w:color="auto"/>
            <w:bottom w:val="none" w:sz="0" w:space="0" w:color="auto"/>
            <w:right w:val="none" w:sz="0" w:space="0" w:color="auto"/>
          </w:divBdr>
          <w:divsChild>
            <w:div w:id="268009051">
              <w:marLeft w:val="0"/>
              <w:marRight w:val="0"/>
              <w:marTop w:val="0"/>
              <w:marBottom w:val="0"/>
              <w:divBdr>
                <w:top w:val="none" w:sz="0" w:space="0" w:color="auto"/>
                <w:left w:val="none" w:sz="0" w:space="0" w:color="auto"/>
                <w:bottom w:val="none" w:sz="0" w:space="0" w:color="auto"/>
                <w:right w:val="none" w:sz="0" w:space="0" w:color="auto"/>
              </w:divBdr>
            </w:div>
            <w:div w:id="569925024">
              <w:marLeft w:val="0"/>
              <w:marRight w:val="0"/>
              <w:marTop w:val="0"/>
              <w:marBottom w:val="0"/>
              <w:divBdr>
                <w:top w:val="none" w:sz="0" w:space="0" w:color="auto"/>
                <w:left w:val="none" w:sz="0" w:space="0" w:color="auto"/>
                <w:bottom w:val="none" w:sz="0" w:space="0" w:color="auto"/>
                <w:right w:val="none" w:sz="0" w:space="0" w:color="auto"/>
              </w:divBdr>
              <w:divsChild>
                <w:div w:id="271981184">
                  <w:marLeft w:val="0"/>
                  <w:marRight w:val="0"/>
                  <w:marTop w:val="0"/>
                  <w:marBottom w:val="0"/>
                  <w:divBdr>
                    <w:top w:val="none" w:sz="0" w:space="0" w:color="auto"/>
                    <w:left w:val="none" w:sz="0" w:space="0" w:color="auto"/>
                    <w:bottom w:val="none" w:sz="0" w:space="0" w:color="auto"/>
                    <w:right w:val="none" w:sz="0" w:space="0" w:color="auto"/>
                  </w:divBdr>
                  <w:divsChild>
                    <w:div w:id="167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044">
              <w:marLeft w:val="0"/>
              <w:marRight w:val="0"/>
              <w:marTop w:val="0"/>
              <w:marBottom w:val="0"/>
              <w:divBdr>
                <w:top w:val="none" w:sz="0" w:space="0" w:color="auto"/>
                <w:left w:val="none" w:sz="0" w:space="0" w:color="auto"/>
                <w:bottom w:val="none" w:sz="0" w:space="0" w:color="auto"/>
                <w:right w:val="none" w:sz="0" w:space="0" w:color="auto"/>
              </w:divBdr>
            </w:div>
          </w:divsChild>
        </w:div>
        <w:div w:id="1738236689">
          <w:marLeft w:val="0"/>
          <w:marRight w:val="0"/>
          <w:marTop w:val="0"/>
          <w:marBottom w:val="0"/>
          <w:divBdr>
            <w:top w:val="none" w:sz="0" w:space="0" w:color="auto"/>
            <w:left w:val="none" w:sz="0" w:space="0" w:color="auto"/>
            <w:bottom w:val="none" w:sz="0" w:space="0" w:color="auto"/>
            <w:right w:val="none" w:sz="0" w:space="0" w:color="auto"/>
          </w:divBdr>
          <w:divsChild>
            <w:div w:id="1408846122">
              <w:marLeft w:val="0"/>
              <w:marRight w:val="0"/>
              <w:marTop w:val="0"/>
              <w:marBottom w:val="0"/>
              <w:divBdr>
                <w:top w:val="none" w:sz="0" w:space="0" w:color="auto"/>
                <w:left w:val="none" w:sz="0" w:space="0" w:color="auto"/>
                <w:bottom w:val="none" w:sz="0" w:space="0" w:color="auto"/>
                <w:right w:val="none" w:sz="0" w:space="0" w:color="auto"/>
              </w:divBdr>
            </w:div>
            <w:div w:id="1383214963">
              <w:marLeft w:val="0"/>
              <w:marRight w:val="0"/>
              <w:marTop w:val="0"/>
              <w:marBottom w:val="0"/>
              <w:divBdr>
                <w:top w:val="none" w:sz="0" w:space="0" w:color="auto"/>
                <w:left w:val="none" w:sz="0" w:space="0" w:color="auto"/>
                <w:bottom w:val="none" w:sz="0" w:space="0" w:color="auto"/>
                <w:right w:val="none" w:sz="0" w:space="0" w:color="auto"/>
              </w:divBdr>
              <w:divsChild>
                <w:div w:id="569848100">
                  <w:marLeft w:val="0"/>
                  <w:marRight w:val="0"/>
                  <w:marTop w:val="0"/>
                  <w:marBottom w:val="0"/>
                  <w:divBdr>
                    <w:top w:val="none" w:sz="0" w:space="0" w:color="auto"/>
                    <w:left w:val="none" w:sz="0" w:space="0" w:color="auto"/>
                    <w:bottom w:val="none" w:sz="0" w:space="0" w:color="auto"/>
                    <w:right w:val="none" w:sz="0" w:space="0" w:color="auto"/>
                  </w:divBdr>
                  <w:divsChild>
                    <w:div w:id="1684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318">
              <w:marLeft w:val="0"/>
              <w:marRight w:val="0"/>
              <w:marTop w:val="0"/>
              <w:marBottom w:val="0"/>
              <w:divBdr>
                <w:top w:val="none" w:sz="0" w:space="0" w:color="auto"/>
                <w:left w:val="none" w:sz="0" w:space="0" w:color="auto"/>
                <w:bottom w:val="none" w:sz="0" w:space="0" w:color="auto"/>
                <w:right w:val="none" w:sz="0" w:space="0" w:color="auto"/>
              </w:divBdr>
            </w:div>
          </w:divsChild>
        </w:div>
        <w:div w:id="849371003">
          <w:marLeft w:val="0"/>
          <w:marRight w:val="0"/>
          <w:marTop w:val="0"/>
          <w:marBottom w:val="0"/>
          <w:divBdr>
            <w:top w:val="none" w:sz="0" w:space="0" w:color="auto"/>
            <w:left w:val="none" w:sz="0" w:space="0" w:color="auto"/>
            <w:bottom w:val="none" w:sz="0" w:space="0" w:color="auto"/>
            <w:right w:val="none" w:sz="0" w:space="0" w:color="auto"/>
          </w:divBdr>
          <w:divsChild>
            <w:div w:id="388918391">
              <w:marLeft w:val="0"/>
              <w:marRight w:val="0"/>
              <w:marTop w:val="0"/>
              <w:marBottom w:val="0"/>
              <w:divBdr>
                <w:top w:val="none" w:sz="0" w:space="0" w:color="auto"/>
                <w:left w:val="none" w:sz="0" w:space="0" w:color="auto"/>
                <w:bottom w:val="none" w:sz="0" w:space="0" w:color="auto"/>
                <w:right w:val="none" w:sz="0" w:space="0" w:color="auto"/>
              </w:divBdr>
            </w:div>
            <w:div w:id="1147018816">
              <w:marLeft w:val="0"/>
              <w:marRight w:val="0"/>
              <w:marTop w:val="0"/>
              <w:marBottom w:val="0"/>
              <w:divBdr>
                <w:top w:val="none" w:sz="0" w:space="0" w:color="auto"/>
                <w:left w:val="none" w:sz="0" w:space="0" w:color="auto"/>
                <w:bottom w:val="none" w:sz="0" w:space="0" w:color="auto"/>
                <w:right w:val="none" w:sz="0" w:space="0" w:color="auto"/>
              </w:divBdr>
              <w:divsChild>
                <w:div w:id="1798984858">
                  <w:marLeft w:val="0"/>
                  <w:marRight w:val="0"/>
                  <w:marTop w:val="0"/>
                  <w:marBottom w:val="0"/>
                  <w:divBdr>
                    <w:top w:val="none" w:sz="0" w:space="0" w:color="auto"/>
                    <w:left w:val="none" w:sz="0" w:space="0" w:color="auto"/>
                    <w:bottom w:val="none" w:sz="0" w:space="0" w:color="auto"/>
                    <w:right w:val="none" w:sz="0" w:space="0" w:color="auto"/>
                  </w:divBdr>
                  <w:divsChild>
                    <w:div w:id="8310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461">
              <w:marLeft w:val="0"/>
              <w:marRight w:val="0"/>
              <w:marTop w:val="0"/>
              <w:marBottom w:val="0"/>
              <w:divBdr>
                <w:top w:val="none" w:sz="0" w:space="0" w:color="auto"/>
                <w:left w:val="none" w:sz="0" w:space="0" w:color="auto"/>
                <w:bottom w:val="none" w:sz="0" w:space="0" w:color="auto"/>
                <w:right w:val="none" w:sz="0" w:space="0" w:color="auto"/>
              </w:divBdr>
            </w:div>
          </w:divsChild>
        </w:div>
        <w:div w:id="299775789">
          <w:marLeft w:val="0"/>
          <w:marRight w:val="0"/>
          <w:marTop w:val="0"/>
          <w:marBottom w:val="0"/>
          <w:divBdr>
            <w:top w:val="none" w:sz="0" w:space="0" w:color="auto"/>
            <w:left w:val="none" w:sz="0" w:space="0" w:color="auto"/>
            <w:bottom w:val="none" w:sz="0" w:space="0" w:color="auto"/>
            <w:right w:val="none" w:sz="0" w:space="0" w:color="auto"/>
          </w:divBdr>
          <w:divsChild>
            <w:div w:id="1326325070">
              <w:marLeft w:val="0"/>
              <w:marRight w:val="0"/>
              <w:marTop w:val="0"/>
              <w:marBottom w:val="0"/>
              <w:divBdr>
                <w:top w:val="none" w:sz="0" w:space="0" w:color="auto"/>
                <w:left w:val="none" w:sz="0" w:space="0" w:color="auto"/>
                <w:bottom w:val="none" w:sz="0" w:space="0" w:color="auto"/>
                <w:right w:val="none" w:sz="0" w:space="0" w:color="auto"/>
              </w:divBdr>
            </w:div>
            <w:div w:id="1115632727">
              <w:marLeft w:val="0"/>
              <w:marRight w:val="0"/>
              <w:marTop w:val="0"/>
              <w:marBottom w:val="0"/>
              <w:divBdr>
                <w:top w:val="none" w:sz="0" w:space="0" w:color="auto"/>
                <w:left w:val="none" w:sz="0" w:space="0" w:color="auto"/>
                <w:bottom w:val="none" w:sz="0" w:space="0" w:color="auto"/>
                <w:right w:val="none" w:sz="0" w:space="0" w:color="auto"/>
              </w:divBdr>
              <w:divsChild>
                <w:div w:id="491874950">
                  <w:marLeft w:val="0"/>
                  <w:marRight w:val="0"/>
                  <w:marTop w:val="0"/>
                  <w:marBottom w:val="0"/>
                  <w:divBdr>
                    <w:top w:val="none" w:sz="0" w:space="0" w:color="auto"/>
                    <w:left w:val="none" w:sz="0" w:space="0" w:color="auto"/>
                    <w:bottom w:val="none" w:sz="0" w:space="0" w:color="auto"/>
                    <w:right w:val="none" w:sz="0" w:space="0" w:color="auto"/>
                  </w:divBdr>
                  <w:divsChild>
                    <w:div w:id="9874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720">
              <w:marLeft w:val="0"/>
              <w:marRight w:val="0"/>
              <w:marTop w:val="0"/>
              <w:marBottom w:val="0"/>
              <w:divBdr>
                <w:top w:val="none" w:sz="0" w:space="0" w:color="auto"/>
                <w:left w:val="none" w:sz="0" w:space="0" w:color="auto"/>
                <w:bottom w:val="none" w:sz="0" w:space="0" w:color="auto"/>
                <w:right w:val="none" w:sz="0" w:space="0" w:color="auto"/>
              </w:divBdr>
            </w:div>
          </w:divsChild>
        </w:div>
        <w:div w:id="1885405657">
          <w:marLeft w:val="0"/>
          <w:marRight w:val="0"/>
          <w:marTop w:val="0"/>
          <w:marBottom w:val="0"/>
          <w:divBdr>
            <w:top w:val="none" w:sz="0" w:space="0" w:color="auto"/>
            <w:left w:val="none" w:sz="0" w:space="0" w:color="auto"/>
            <w:bottom w:val="none" w:sz="0" w:space="0" w:color="auto"/>
            <w:right w:val="none" w:sz="0" w:space="0" w:color="auto"/>
          </w:divBdr>
          <w:divsChild>
            <w:div w:id="1302420878">
              <w:marLeft w:val="0"/>
              <w:marRight w:val="0"/>
              <w:marTop w:val="0"/>
              <w:marBottom w:val="0"/>
              <w:divBdr>
                <w:top w:val="none" w:sz="0" w:space="0" w:color="auto"/>
                <w:left w:val="none" w:sz="0" w:space="0" w:color="auto"/>
                <w:bottom w:val="none" w:sz="0" w:space="0" w:color="auto"/>
                <w:right w:val="none" w:sz="0" w:space="0" w:color="auto"/>
              </w:divBdr>
            </w:div>
            <w:div w:id="1520898329">
              <w:marLeft w:val="0"/>
              <w:marRight w:val="0"/>
              <w:marTop w:val="0"/>
              <w:marBottom w:val="0"/>
              <w:divBdr>
                <w:top w:val="none" w:sz="0" w:space="0" w:color="auto"/>
                <w:left w:val="none" w:sz="0" w:space="0" w:color="auto"/>
                <w:bottom w:val="none" w:sz="0" w:space="0" w:color="auto"/>
                <w:right w:val="none" w:sz="0" w:space="0" w:color="auto"/>
              </w:divBdr>
              <w:divsChild>
                <w:div w:id="1686521046">
                  <w:marLeft w:val="0"/>
                  <w:marRight w:val="0"/>
                  <w:marTop w:val="0"/>
                  <w:marBottom w:val="0"/>
                  <w:divBdr>
                    <w:top w:val="none" w:sz="0" w:space="0" w:color="auto"/>
                    <w:left w:val="none" w:sz="0" w:space="0" w:color="auto"/>
                    <w:bottom w:val="none" w:sz="0" w:space="0" w:color="auto"/>
                    <w:right w:val="none" w:sz="0" w:space="0" w:color="auto"/>
                  </w:divBdr>
                  <w:divsChild>
                    <w:div w:id="116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26">
              <w:marLeft w:val="0"/>
              <w:marRight w:val="0"/>
              <w:marTop w:val="0"/>
              <w:marBottom w:val="0"/>
              <w:divBdr>
                <w:top w:val="none" w:sz="0" w:space="0" w:color="auto"/>
                <w:left w:val="none" w:sz="0" w:space="0" w:color="auto"/>
                <w:bottom w:val="none" w:sz="0" w:space="0" w:color="auto"/>
                <w:right w:val="none" w:sz="0" w:space="0" w:color="auto"/>
              </w:divBdr>
            </w:div>
          </w:divsChild>
        </w:div>
        <w:div w:id="562064975">
          <w:marLeft w:val="0"/>
          <w:marRight w:val="0"/>
          <w:marTop w:val="0"/>
          <w:marBottom w:val="0"/>
          <w:divBdr>
            <w:top w:val="none" w:sz="0" w:space="0" w:color="auto"/>
            <w:left w:val="none" w:sz="0" w:space="0" w:color="auto"/>
            <w:bottom w:val="none" w:sz="0" w:space="0" w:color="auto"/>
            <w:right w:val="none" w:sz="0" w:space="0" w:color="auto"/>
          </w:divBdr>
          <w:divsChild>
            <w:div w:id="1701977401">
              <w:marLeft w:val="0"/>
              <w:marRight w:val="0"/>
              <w:marTop w:val="0"/>
              <w:marBottom w:val="0"/>
              <w:divBdr>
                <w:top w:val="none" w:sz="0" w:space="0" w:color="auto"/>
                <w:left w:val="none" w:sz="0" w:space="0" w:color="auto"/>
                <w:bottom w:val="none" w:sz="0" w:space="0" w:color="auto"/>
                <w:right w:val="none" w:sz="0" w:space="0" w:color="auto"/>
              </w:divBdr>
            </w:div>
            <w:div w:id="681051895">
              <w:marLeft w:val="0"/>
              <w:marRight w:val="0"/>
              <w:marTop w:val="0"/>
              <w:marBottom w:val="0"/>
              <w:divBdr>
                <w:top w:val="none" w:sz="0" w:space="0" w:color="auto"/>
                <w:left w:val="none" w:sz="0" w:space="0" w:color="auto"/>
                <w:bottom w:val="none" w:sz="0" w:space="0" w:color="auto"/>
                <w:right w:val="none" w:sz="0" w:space="0" w:color="auto"/>
              </w:divBdr>
              <w:divsChild>
                <w:div w:id="1470048587">
                  <w:marLeft w:val="0"/>
                  <w:marRight w:val="0"/>
                  <w:marTop w:val="0"/>
                  <w:marBottom w:val="0"/>
                  <w:divBdr>
                    <w:top w:val="none" w:sz="0" w:space="0" w:color="auto"/>
                    <w:left w:val="none" w:sz="0" w:space="0" w:color="auto"/>
                    <w:bottom w:val="none" w:sz="0" w:space="0" w:color="auto"/>
                    <w:right w:val="none" w:sz="0" w:space="0" w:color="auto"/>
                  </w:divBdr>
                  <w:divsChild>
                    <w:div w:id="827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365">
      <w:bodyDiv w:val="1"/>
      <w:marLeft w:val="0"/>
      <w:marRight w:val="0"/>
      <w:marTop w:val="0"/>
      <w:marBottom w:val="0"/>
      <w:divBdr>
        <w:top w:val="none" w:sz="0" w:space="0" w:color="auto"/>
        <w:left w:val="none" w:sz="0" w:space="0" w:color="auto"/>
        <w:bottom w:val="none" w:sz="0" w:space="0" w:color="auto"/>
        <w:right w:val="none" w:sz="0" w:space="0" w:color="auto"/>
      </w:divBdr>
    </w:div>
    <w:div w:id="1879078671">
      <w:bodyDiv w:val="1"/>
      <w:marLeft w:val="0"/>
      <w:marRight w:val="0"/>
      <w:marTop w:val="0"/>
      <w:marBottom w:val="0"/>
      <w:divBdr>
        <w:top w:val="none" w:sz="0" w:space="0" w:color="auto"/>
        <w:left w:val="none" w:sz="0" w:space="0" w:color="auto"/>
        <w:bottom w:val="none" w:sz="0" w:space="0" w:color="auto"/>
        <w:right w:val="none" w:sz="0" w:space="0" w:color="auto"/>
      </w:divBdr>
    </w:div>
    <w:div w:id="1919316892">
      <w:bodyDiv w:val="1"/>
      <w:marLeft w:val="0"/>
      <w:marRight w:val="0"/>
      <w:marTop w:val="0"/>
      <w:marBottom w:val="0"/>
      <w:divBdr>
        <w:top w:val="none" w:sz="0" w:space="0" w:color="auto"/>
        <w:left w:val="none" w:sz="0" w:space="0" w:color="auto"/>
        <w:bottom w:val="none" w:sz="0" w:space="0" w:color="auto"/>
        <w:right w:val="none" w:sz="0" w:space="0" w:color="auto"/>
      </w:divBdr>
    </w:div>
    <w:div w:id="1995254396">
      <w:bodyDiv w:val="1"/>
      <w:marLeft w:val="0"/>
      <w:marRight w:val="0"/>
      <w:marTop w:val="0"/>
      <w:marBottom w:val="0"/>
      <w:divBdr>
        <w:top w:val="none" w:sz="0" w:space="0" w:color="auto"/>
        <w:left w:val="none" w:sz="0" w:space="0" w:color="auto"/>
        <w:bottom w:val="none" w:sz="0" w:space="0" w:color="auto"/>
        <w:right w:val="none" w:sz="0" w:space="0" w:color="auto"/>
      </w:divBdr>
    </w:div>
    <w:div w:id="2001543076">
      <w:bodyDiv w:val="1"/>
      <w:marLeft w:val="0"/>
      <w:marRight w:val="0"/>
      <w:marTop w:val="0"/>
      <w:marBottom w:val="0"/>
      <w:divBdr>
        <w:top w:val="none" w:sz="0" w:space="0" w:color="auto"/>
        <w:left w:val="none" w:sz="0" w:space="0" w:color="auto"/>
        <w:bottom w:val="none" w:sz="0" w:space="0" w:color="auto"/>
        <w:right w:val="none" w:sz="0" w:space="0" w:color="auto"/>
      </w:divBdr>
    </w:div>
    <w:div w:id="2079091810">
      <w:bodyDiv w:val="1"/>
      <w:marLeft w:val="0"/>
      <w:marRight w:val="0"/>
      <w:marTop w:val="0"/>
      <w:marBottom w:val="0"/>
      <w:divBdr>
        <w:top w:val="none" w:sz="0" w:space="0" w:color="auto"/>
        <w:left w:val="none" w:sz="0" w:space="0" w:color="auto"/>
        <w:bottom w:val="none" w:sz="0" w:space="0" w:color="auto"/>
        <w:right w:val="none" w:sz="0" w:space="0" w:color="auto"/>
      </w:divBdr>
    </w:div>
    <w:div w:id="2115978175">
      <w:bodyDiv w:val="1"/>
      <w:marLeft w:val="0"/>
      <w:marRight w:val="0"/>
      <w:marTop w:val="0"/>
      <w:marBottom w:val="0"/>
      <w:divBdr>
        <w:top w:val="none" w:sz="0" w:space="0" w:color="auto"/>
        <w:left w:val="none" w:sz="0" w:space="0" w:color="auto"/>
        <w:bottom w:val="none" w:sz="0" w:space="0" w:color="auto"/>
        <w:right w:val="none" w:sz="0" w:space="0" w:color="auto"/>
      </w:divBdr>
    </w:div>
    <w:div w:id="21330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romuex.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Blaise Lazard M</dc:creator>
  <cp:lastModifiedBy>Blaise Lazard M</cp:lastModifiedBy>
  <cp:revision>8</cp:revision>
  <dcterms:created xsi:type="dcterms:W3CDTF">2024-10-17T05:47:00Z</dcterms:created>
  <dcterms:modified xsi:type="dcterms:W3CDTF">2024-11-17T10:37:00Z</dcterms:modified>
</cp:coreProperties>
</file>